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E9" w:rsidRPr="00CE6AB8" w:rsidRDefault="00A67A88" w:rsidP="00A67A88">
      <w:pPr>
        <w:jc w:val="center"/>
        <w:rPr>
          <w:rFonts w:asciiTheme="majorEastAsia" w:eastAsiaTheme="majorEastAsia" w:hAnsiTheme="majorEastAsia"/>
          <w:sz w:val="24"/>
          <w:szCs w:val="24"/>
        </w:rPr>
      </w:pPr>
      <w:bookmarkStart w:id="0" w:name="_GoBack"/>
      <w:bookmarkEnd w:id="0"/>
      <w:r w:rsidRPr="00CE6AB8">
        <w:rPr>
          <w:rFonts w:asciiTheme="majorEastAsia" w:eastAsiaTheme="majorEastAsia" w:hAnsiTheme="majorEastAsia" w:hint="eastAsia"/>
          <w:sz w:val="24"/>
          <w:szCs w:val="24"/>
        </w:rPr>
        <w:t>介護職員初任者研修シラバス</w:t>
      </w:r>
    </w:p>
    <w:p w:rsidR="00CE6AB8" w:rsidRDefault="00CE6AB8" w:rsidP="00B063FA">
      <w:pPr>
        <w:rPr>
          <w:rFonts w:asciiTheme="minorEastAsia" w:hAnsiTheme="minorEastAsia"/>
          <w:sz w:val="22"/>
        </w:rPr>
      </w:pPr>
    </w:p>
    <w:p w:rsidR="00A67A88" w:rsidRPr="00A67A88" w:rsidRDefault="00A67A88" w:rsidP="00B063FA">
      <w:pPr>
        <w:rPr>
          <w:rFonts w:asciiTheme="minorEastAsia" w:hAnsiTheme="minorEastAsia"/>
          <w:sz w:val="22"/>
        </w:rPr>
      </w:pPr>
      <w:r w:rsidRPr="00A67A88">
        <w:rPr>
          <w:rFonts w:asciiTheme="minorEastAsia" w:hAnsiTheme="minorEastAsia" w:hint="eastAsia"/>
          <w:sz w:val="22"/>
        </w:rPr>
        <w:t>１．職務の理解</w:t>
      </w:r>
      <w:r w:rsidR="009E0586">
        <w:rPr>
          <w:rFonts w:asciiTheme="minorEastAsia" w:hAnsiTheme="minorEastAsia" w:hint="eastAsia"/>
          <w:sz w:val="22"/>
        </w:rPr>
        <w:t>（６時間）</w:t>
      </w:r>
    </w:p>
    <w:tbl>
      <w:tblPr>
        <w:tblStyle w:val="a7"/>
        <w:tblW w:w="0" w:type="auto"/>
        <w:tblLook w:val="04A0" w:firstRow="1" w:lastRow="0" w:firstColumn="1" w:lastColumn="0" w:noHBand="0" w:noVBand="1"/>
      </w:tblPr>
      <w:tblGrid>
        <w:gridCol w:w="1780"/>
        <w:gridCol w:w="8610"/>
      </w:tblGrid>
      <w:tr w:rsidR="00A67A88" w:rsidTr="009E0586">
        <w:tc>
          <w:tcPr>
            <w:tcW w:w="1780" w:type="dxa"/>
          </w:tcPr>
          <w:p w:rsidR="00A67A88" w:rsidRDefault="00A67A88" w:rsidP="00A67A88">
            <w:pPr>
              <w:rPr>
                <w:rFonts w:asciiTheme="minorEastAsia" w:hAnsiTheme="minorEastAsia"/>
                <w:sz w:val="22"/>
              </w:rPr>
            </w:pPr>
            <w:r>
              <w:rPr>
                <w:rFonts w:asciiTheme="minorEastAsia" w:hAnsiTheme="minorEastAsia" w:hint="eastAsia"/>
                <w:sz w:val="22"/>
              </w:rPr>
              <w:t>目標（ねらい）</w:t>
            </w:r>
          </w:p>
        </w:tc>
        <w:tc>
          <w:tcPr>
            <w:tcW w:w="8610" w:type="dxa"/>
          </w:tcPr>
          <w:p w:rsidR="00A67A88" w:rsidRDefault="00A67A88" w:rsidP="00CE6AB8">
            <w:pPr>
              <w:rPr>
                <w:rFonts w:asciiTheme="minorEastAsia" w:hAnsiTheme="minorEastAsia"/>
                <w:sz w:val="22"/>
              </w:rPr>
            </w:pPr>
            <w:r w:rsidRPr="00A67A88">
              <w:rPr>
                <w:rFonts w:asciiTheme="minorEastAsia" w:hAnsiTheme="minorEastAsia" w:hint="eastAsia"/>
                <w:sz w:val="22"/>
              </w:rPr>
              <w:t>研修に先立ち、これからの介護が目指すべき、その人の生活を支える「在宅 におけるケア」等の実践について、介護職がどのような環境で、どのような形で、どのような仕事を行うのか、具体的イメージを持って実感し、以降の研修 に実践的に取り組めるようになる。</w:t>
            </w:r>
          </w:p>
        </w:tc>
      </w:tr>
      <w:tr w:rsidR="00A67A88" w:rsidTr="009E0586">
        <w:tc>
          <w:tcPr>
            <w:tcW w:w="1780" w:type="dxa"/>
          </w:tcPr>
          <w:p w:rsidR="00A67A88" w:rsidRDefault="00A67A88" w:rsidP="00A67A88">
            <w:pPr>
              <w:rPr>
                <w:rFonts w:asciiTheme="minorEastAsia" w:hAnsiTheme="minorEastAsia"/>
                <w:sz w:val="22"/>
              </w:rPr>
            </w:pPr>
            <w:r>
              <w:rPr>
                <w:rFonts w:asciiTheme="minorEastAsia" w:hAnsiTheme="minorEastAsia" w:hint="eastAsia"/>
                <w:sz w:val="22"/>
              </w:rPr>
              <w:t>指導の視点</w:t>
            </w:r>
          </w:p>
        </w:tc>
        <w:tc>
          <w:tcPr>
            <w:tcW w:w="8610" w:type="dxa"/>
          </w:tcPr>
          <w:p w:rsidR="00A67A88" w:rsidRDefault="00A67A88" w:rsidP="00B063FA">
            <w:pPr>
              <w:rPr>
                <w:rFonts w:asciiTheme="minorEastAsia" w:hAnsiTheme="minorEastAsia"/>
                <w:sz w:val="22"/>
              </w:rPr>
            </w:pPr>
            <w:r w:rsidRPr="00A67A88">
              <w:rPr>
                <w:rFonts w:asciiTheme="minorEastAsia" w:hAnsiTheme="minorEastAsia" w:hint="eastAsia"/>
                <w:sz w:val="22"/>
              </w:rPr>
              <w:t>・研修課程全体（130 時間）の構成と各研修科目（10 科目）相互の関連性の全 体像をあらかじめイメージできるようにし、学習内容を体系的に整理して知識を効率・効果的に学習できるような素地の形成を促す。</w:t>
            </w:r>
          </w:p>
          <w:p w:rsidR="00A67A88" w:rsidRDefault="00A67A88" w:rsidP="00CE6AB8">
            <w:pPr>
              <w:rPr>
                <w:rFonts w:asciiTheme="minorEastAsia" w:hAnsiTheme="minorEastAsia"/>
                <w:sz w:val="22"/>
              </w:rPr>
            </w:pPr>
            <w:r w:rsidRPr="00A67A88">
              <w:rPr>
                <w:rFonts w:asciiTheme="minorEastAsia" w:hAnsiTheme="minorEastAsia" w:hint="eastAsia"/>
                <w:sz w:val="22"/>
              </w:rPr>
              <w:t>・視聴覚教材等を工夫するとともに、必要に応じて見学を組み合わせるなど、介護職が働く現場や仕事の内容を、出来るかぎり具体的に理解させる。</w:t>
            </w:r>
          </w:p>
        </w:tc>
      </w:tr>
    </w:tbl>
    <w:p w:rsidR="00A67A88" w:rsidRPr="00A67A88" w:rsidRDefault="00A67A88" w:rsidP="00B063FA">
      <w:pPr>
        <w:rPr>
          <w:rFonts w:asciiTheme="minorEastAsia" w:hAnsiTheme="minorEastAsia"/>
          <w:sz w:val="22"/>
        </w:rPr>
      </w:pPr>
    </w:p>
    <w:tbl>
      <w:tblPr>
        <w:tblStyle w:val="a7"/>
        <w:tblW w:w="0" w:type="auto"/>
        <w:tblLook w:val="04A0" w:firstRow="1" w:lastRow="0" w:firstColumn="1" w:lastColumn="0" w:noHBand="0" w:noVBand="1"/>
      </w:tblPr>
      <w:tblGrid>
        <w:gridCol w:w="2515"/>
        <w:gridCol w:w="1050"/>
        <w:gridCol w:w="6825"/>
      </w:tblGrid>
      <w:tr w:rsidR="009E0586" w:rsidTr="00D813FF">
        <w:tc>
          <w:tcPr>
            <w:tcW w:w="2515" w:type="dxa"/>
          </w:tcPr>
          <w:p w:rsidR="009E0586" w:rsidRDefault="009E0586" w:rsidP="009E0586">
            <w:pPr>
              <w:jc w:val="center"/>
              <w:rPr>
                <w:rFonts w:asciiTheme="minorEastAsia" w:hAnsiTheme="minorEastAsia"/>
                <w:sz w:val="22"/>
              </w:rPr>
            </w:pPr>
            <w:r>
              <w:rPr>
                <w:rFonts w:asciiTheme="minorEastAsia" w:hAnsiTheme="minorEastAsia" w:hint="eastAsia"/>
                <w:sz w:val="22"/>
              </w:rPr>
              <w:t>科目</w:t>
            </w:r>
          </w:p>
        </w:tc>
        <w:tc>
          <w:tcPr>
            <w:tcW w:w="1050" w:type="dxa"/>
          </w:tcPr>
          <w:p w:rsidR="009E0586" w:rsidRDefault="009E0586" w:rsidP="009E0586">
            <w:pPr>
              <w:jc w:val="center"/>
              <w:rPr>
                <w:rFonts w:asciiTheme="minorEastAsia" w:hAnsiTheme="minorEastAsia"/>
                <w:sz w:val="22"/>
              </w:rPr>
            </w:pPr>
            <w:r>
              <w:rPr>
                <w:rFonts w:asciiTheme="minorEastAsia" w:hAnsiTheme="minorEastAsia" w:hint="eastAsia"/>
                <w:sz w:val="22"/>
              </w:rPr>
              <w:t>時間</w:t>
            </w:r>
          </w:p>
        </w:tc>
        <w:tc>
          <w:tcPr>
            <w:tcW w:w="6825" w:type="dxa"/>
          </w:tcPr>
          <w:p w:rsidR="009E0586" w:rsidRDefault="009E0586" w:rsidP="009E0586">
            <w:pPr>
              <w:jc w:val="center"/>
              <w:rPr>
                <w:rFonts w:asciiTheme="minorEastAsia" w:hAnsiTheme="minorEastAsia"/>
                <w:sz w:val="22"/>
              </w:rPr>
            </w:pPr>
            <w:r>
              <w:rPr>
                <w:rFonts w:asciiTheme="minorEastAsia" w:hAnsiTheme="minorEastAsia" w:hint="eastAsia"/>
                <w:sz w:val="22"/>
              </w:rPr>
              <w:t>内容</w:t>
            </w:r>
          </w:p>
        </w:tc>
      </w:tr>
      <w:tr w:rsidR="00CE6AB8" w:rsidTr="00D813FF">
        <w:tc>
          <w:tcPr>
            <w:tcW w:w="2515" w:type="dxa"/>
            <w:vMerge w:val="restart"/>
          </w:tcPr>
          <w:p w:rsidR="00CE6AB8" w:rsidRDefault="00CE6AB8" w:rsidP="00B063FA">
            <w:pPr>
              <w:rPr>
                <w:rFonts w:asciiTheme="minorEastAsia" w:hAnsiTheme="minorEastAsia"/>
                <w:sz w:val="22"/>
              </w:rPr>
            </w:pPr>
            <w:r>
              <w:rPr>
                <w:rFonts w:asciiTheme="minorEastAsia" w:hAnsiTheme="minorEastAsia" w:hint="eastAsia"/>
                <w:sz w:val="22"/>
              </w:rPr>
              <w:t>１．多様なサービスの理解</w:t>
            </w:r>
          </w:p>
        </w:tc>
        <w:tc>
          <w:tcPr>
            <w:tcW w:w="1050" w:type="dxa"/>
            <w:vMerge w:val="restart"/>
          </w:tcPr>
          <w:p w:rsidR="00CE6AB8" w:rsidRDefault="00CE6AB8" w:rsidP="009E0586">
            <w:pPr>
              <w:jc w:val="right"/>
              <w:rPr>
                <w:rFonts w:asciiTheme="minorEastAsia" w:hAnsiTheme="minorEastAsia"/>
                <w:sz w:val="22"/>
              </w:rPr>
            </w:pPr>
            <w:r>
              <w:rPr>
                <w:rFonts w:asciiTheme="minorEastAsia" w:hAnsiTheme="minorEastAsia" w:hint="eastAsia"/>
                <w:sz w:val="22"/>
              </w:rPr>
              <w:t>3時間</w:t>
            </w:r>
          </w:p>
        </w:tc>
        <w:tc>
          <w:tcPr>
            <w:tcW w:w="6825" w:type="dxa"/>
          </w:tcPr>
          <w:p w:rsidR="00CE6AB8" w:rsidRDefault="00CE6AB8" w:rsidP="009E0586">
            <w:pPr>
              <w:rPr>
                <w:rFonts w:asciiTheme="minorEastAsia" w:hAnsiTheme="minorEastAsia"/>
                <w:sz w:val="22"/>
              </w:rPr>
            </w:pPr>
            <w:r w:rsidRPr="009E0586">
              <w:rPr>
                <w:rFonts w:asciiTheme="minorEastAsia" w:hAnsiTheme="minorEastAsia" w:hint="eastAsia"/>
                <w:sz w:val="22"/>
              </w:rPr>
              <w:t>○介護保険サービス（居宅、施設）</w:t>
            </w:r>
          </w:p>
          <w:p w:rsidR="00CE6AB8" w:rsidRDefault="00CE6AB8" w:rsidP="00C102FF">
            <w:pPr>
              <w:rPr>
                <w:rFonts w:asciiTheme="minorEastAsia" w:hAnsiTheme="minorEastAsia"/>
                <w:sz w:val="22"/>
              </w:rPr>
            </w:pPr>
            <w:r w:rsidRPr="009E0586">
              <w:rPr>
                <w:rFonts w:asciiTheme="minorEastAsia" w:hAnsiTheme="minorEastAsia" w:hint="eastAsia"/>
                <w:sz w:val="22"/>
              </w:rPr>
              <w:t xml:space="preserve">○介護保険外サービス </w:t>
            </w:r>
          </w:p>
        </w:tc>
      </w:tr>
      <w:tr w:rsidR="00CE6AB8" w:rsidTr="00D813FF">
        <w:tc>
          <w:tcPr>
            <w:tcW w:w="2515" w:type="dxa"/>
            <w:vMerge/>
          </w:tcPr>
          <w:p w:rsidR="00CE6AB8" w:rsidRDefault="00CE6AB8" w:rsidP="00B063FA">
            <w:pPr>
              <w:rPr>
                <w:rFonts w:asciiTheme="minorEastAsia" w:hAnsiTheme="minorEastAsia"/>
                <w:sz w:val="22"/>
              </w:rPr>
            </w:pPr>
          </w:p>
        </w:tc>
        <w:tc>
          <w:tcPr>
            <w:tcW w:w="1050" w:type="dxa"/>
            <w:vMerge/>
          </w:tcPr>
          <w:p w:rsidR="00CE6AB8" w:rsidRDefault="00CE6AB8" w:rsidP="009E0586">
            <w:pPr>
              <w:jc w:val="right"/>
              <w:rPr>
                <w:rFonts w:asciiTheme="minorEastAsia" w:hAnsiTheme="minorEastAsia"/>
                <w:sz w:val="22"/>
              </w:rPr>
            </w:pPr>
          </w:p>
        </w:tc>
        <w:tc>
          <w:tcPr>
            <w:tcW w:w="6825" w:type="dxa"/>
          </w:tcPr>
          <w:p w:rsidR="00CE6AB8" w:rsidRDefault="00CE6AB8" w:rsidP="009E0586">
            <w:pPr>
              <w:rPr>
                <w:rFonts w:asciiTheme="minorEastAsia" w:hAnsiTheme="minorEastAsia"/>
                <w:sz w:val="22"/>
              </w:rPr>
            </w:pPr>
            <w:r>
              <w:rPr>
                <w:rFonts w:asciiTheme="minorEastAsia" w:hAnsiTheme="minorEastAsia" w:hint="eastAsia"/>
                <w:sz w:val="22"/>
              </w:rPr>
              <w:t>＜備品等＞</w:t>
            </w:r>
          </w:p>
          <w:p w:rsidR="00CE6AB8" w:rsidRPr="009E0586" w:rsidRDefault="00CE6AB8" w:rsidP="009E0586">
            <w:pPr>
              <w:rPr>
                <w:rFonts w:asciiTheme="minorEastAsia" w:hAnsiTheme="minorEastAsia"/>
                <w:sz w:val="22"/>
              </w:rPr>
            </w:pPr>
          </w:p>
        </w:tc>
      </w:tr>
      <w:tr w:rsidR="00CE6AB8" w:rsidTr="00D813FF">
        <w:trPr>
          <w:trHeight w:val="2642"/>
        </w:trPr>
        <w:tc>
          <w:tcPr>
            <w:tcW w:w="2515" w:type="dxa"/>
            <w:vMerge w:val="restart"/>
          </w:tcPr>
          <w:p w:rsidR="00CE6AB8" w:rsidRDefault="00CE6AB8" w:rsidP="00B063FA">
            <w:pPr>
              <w:rPr>
                <w:rFonts w:asciiTheme="minorEastAsia" w:hAnsiTheme="minorEastAsia"/>
                <w:sz w:val="22"/>
              </w:rPr>
            </w:pPr>
            <w:r>
              <w:rPr>
                <w:rFonts w:asciiTheme="minorEastAsia" w:hAnsiTheme="minorEastAsia" w:hint="eastAsia"/>
                <w:sz w:val="22"/>
              </w:rPr>
              <w:t>２．介護職の仕事内容や働く現場の理解</w:t>
            </w:r>
          </w:p>
        </w:tc>
        <w:tc>
          <w:tcPr>
            <w:tcW w:w="1050" w:type="dxa"/>
            <w:vMerge w:val="restart"/>
          </w:tcPr>
          <w:p w:rsidR="00CE6AB8" w:rsidRDefault="00CE6AB8" w:rsidP="009E0586">
            <w:pPr>
              <w:ind w:leftChars="-51" w:left="1" w:hangingChars="49" w:hanging="108"/>
              <w:jc w:val="right"/>
              <w:rPr>
                <w:rFonts w:asciiTheme="minorEastAsia" w:hAnsiTheme="minorEastAsia"/>
                <w:sz w:val="22"/>
              </w:rPr>
            </w:pPr>
            <w:r>
              <w:rPr>
                <w:rFonts w:asciiTheme="minorEastAsia" w:hAnsiTheme="minorEastAsia" w:hint="eastAsia"/>
                <w:sz w:val="22"/>
              </w:rPr>
              <w:t>３時間</w:t>
            </w:r>
          </w:p>
        </w:tc>
        <w:tc>
          <w:tcPr>
            <w:tcW w:w="6825" w:type="dxa"/>
          </w:tcPr>
          <w:p w:rsidR="00CE6AB8" w:rsidRDefault="00CE6AB8" w:rsidP="00B063FA">
            <w:pPr>
              <w:rPr>
                <w:rFonts w:asciiTheme="minorEastAsia" w:hAnsiTheme="minorEastAsia"/>
                <w:sz w:val="22"/>
              </w:rPr>
            </w:pPr>
            <w:r w:rsidRPr="009E0586">
              <w:rPr>
                <w:rFonts w:asciiTheme="minorEastAsia" w:hAnsiTheme="minorEastAsia" w:hint="eastAsia"/>
                <w:sz w:val="22"/>
              </w:rPr>
              <w:t>○居宅、施設の多様な働く現場におけるそれぞれの仕事内容</w:t>
            </w:r>
          </w:p>
          <w:p w:rsidR="00CE6AB8" w:rsidRDefault="00CE6AB8" w:rsidP="00B063FA">
            <w:pPr>
              <w:rPr>
                <w:rFonts w:asciiTheme="minorEastAsia" w:hAnsiTheme="minorEastAsia"/>
                <w:sz w:val="22"/>
              </w:rPr>
            </w:pPr>
            <w:r w:rsidRPr="009E0586">
              <w:rPr>
                <w:rFonts w:asciiTheme="minorEastAsia" w:hAnsiTheme="minorEastAsia" w:hint="eastAsia"/>
                <w:sz w:val="22"/>
              </w:rPr>
              <w:t>○居宅、施設の実際のサービス提供現場の具体的イメージ （視聴覚教材の活用、現場職員の体験談、サービス事業所における受講者の 選択による実習・見学等）</w:t>
            </w:r>
          </w:p>
          <w:p w:rsidR="00CE6AB8" w:rsidRDefault="00CE6AB8" w:rsidP="00CE6AB8">
            <w:pPr>
              <w:rPr>
                <w:rFonts w:asciiTheme="minorEastAsia" w:hAnsiTheme="minorEastAsia"/>
                <w:sz w:val="22"/>
              </w:rPr>
            </w:pPr>
            <w:r w:rsidRPr="009E0586">
              <w:rPr>
                <w:rFonts w:asciiTheme="minorEastAsia" w:hAnsiTheme="minorEastAsia" w:hint="eastAsia"/>
                <w:sz w:val="22"/>
              </w:rPr>
              <w:t>○ケアプランの位置付けに始まるサービスの提供に至るまでの一連の業務の流れとチームアプローチ・他職種、介護保険外サービスを含めた地域の社会 資源との連携</w:t>
            </w:r>
          </w:p>
        </w:tc>
      </w:tr>
      <w:tr w:rsidR="00CE6AB8" w:rsidTr="00CE6AB8">
        <w:trPr>
          <w:trHeight w:val="870"/>
        </w:trPr>
        <w:tc>
          <w:tcPr>
            <w:tcW w:w="2515" w:type="dxa"/>
            <w:vMerge/>
          </w:tcPr>
          <w:p w:rsidR="00CE6AB8" w:rsidRDefault="00CE6AB8" w:rsidP="00B063FA">
            <w:pPr>
              <w:rPr>
                <w:rFonts w:asciiTheme="minorEastAsia" w:hAnsiTheme="minorEastAsia"/>
                <w:sz w:val="22"/>
              </w:rPr>
            </w:pPr>
          </w:p>
        </w:tc>
        <w:tc>
          <w:tcPr>
            <w:tcW w:w="1050" w:type="dxa"/>
            <w:vMerge/>
          </w:tcPr>
          <w:p w:rsidR="00CE6AB8" w:rsidRDefault="00CE6AB8" w:rsidP="009E0586">
            <w:pPr>
              <w:ind w:leftChars="-51" w:left="1" w:hangingChars="49" w:hanging="108"/>
              <w:jc w:val="right"/>
              <w:rPr>
                <w:rFonts w:asciiTheme="minorEastAsia" w:hAnsiTheme="minorEastAsia"/>
                <w:sz w:val="22"/>
              </w:rPr>
            </w:pPr>
          </w:p>
        </w:tc>
        <w:tc>
          <w:tcPr>
            <w:tcW w:w="6825" w:type="dxa"/>
          </w:tcPr>
          <w:p w:rsidR="00CE6AB8" w:rsidRDefault="00CE6AB8" w:rsidP="00B063FA">
            <w:pPr>
              <w:rPr>
                <w:rFonts w:asciiTheme="minorEastAsia" w:hAnsiTheme="minorEastAsia"/>
                <w:sz w:val="22"/>
              </w:rPr>
            </w:pPr>
            <w:r>
              <w:rPr>
                <w:rFonts w:asciiTheme="minorEastAsia" w:hAnsiTheme="minorEastAsia" w:hint="eastAsia"/>
                <w:sz w:val="22"/>
              </w:rPr>
              <w:t>＜備品等＞</w:t>
            </w:r>
          </w:p>
          <w:p w:rsidR="00CE6AB8" w:rsidRPr="009E0586" w:rsidRDefault="00CE6AB8" w:rsidP="00B063FA">
            <w:pPr>
              <w:rPr>
                <w:rFonts w:asciiTheme="minorEastAsia" w:hAnsiTheme="minorEastAsia"/>
                <w:sz w:val="22"/>
              </w:rPr>
            </w:pPr>
          </w:p>
        </w:tc>
      </w:tr>
      <w:tr w:rsidR="00C80F40" w:rsidTr="00AE211F">
        <w:trPr>
          <w:trHeight w:val="870"/>
        </w:trPr>
        <w:tc>
          <w:tcPr>
            <w:tcW w:w="2515" w:type="dxa"/>
          </w:tcPr>
          <w:p w:rsidR="00C80F40" w:rsidRDefault="00C80F40" w:rsidP="00B063FA">
            <w:pPr>
              <w:rPr>
                <w:rFonts w:asciiTheme="minorEastAsia" w:hAnsiTheme="minorEastAsia"/>
                <w:sz w:val="22"/>
              </w:rPr>
            </w:pPr>
            <w:r>
              <w:rPr>
                <w:rFonts w:asciiTheme="minorEastAsia" w:hAnsiTheme="minorEastAsia" w:hint="eastAsia"/>
                <w:sz w:val="22"/>
              </w:rPr>
              <w:t>使用テキスト</w:t>
            </w:r>
          </w:p>
        </w:tc>
        <w:tc>
          <w:tcPr>
            <w:tcW w:w="7875" w:type="dxa"/>
            <w:gridSpan w:val="2"/>
          </w:tcPr>
          <w:p w:rsidR="00C80F40" w:rsidRDefault="00C80F40" w:rsidP="00C80F40">
            <w:pPr>
              <w:rPr>
                <w:rFonts w:asciiTheme="minorEastAsia" w:hAnsiTheme="minorEastAsia"/>
                <w:sz w:val="22"/>
              </w:rPr>
            </w:pPr>
            <w:r>
              <w:rPr>
                <w:rFonts w:asciiTheme="minorEastAsia" w:hAnsiTheme="minorEastAsia" w:hint="eastAsia"/>
                <w:sz w:val="22"/>
              </w:rPr>
              <w:t>介護職員初任者研修テキスト</w:t>
            </w:r>
            <w:r w:rsidR="001A1B0B">
              <w:rPr>
                <w:rFonts w:asciiTheme="minorEastAsia" w:hAnsiTheme="minorEastAsia" w:hint="eastAsia"/>
                <w:sz w:val="22"/>
              </w:rPr>
              <w:t>第１巻</w:t>
            </w:r>
            <w:r>
              <w:rPr>
                <w:rFonts w:asciiTheme="minorEastAsia" w:hAnsiTheme="minorEastAsia" w:hint="eastAsia"/>
                <w:sz w:val="22"/>
              </w:rPr>
              <w:t>第１章</w:t>
            </w:r>
            <w:r w:rsidR="00057440">
              <w:rPr>
                <w:rFonts w:asciiTheme="minorEastAsia" w:hAnsiTheme="minorEastAsia" w:hint="eastAsia"/>
                <w:sz w:val="22"/>
              </w:rPr>
              <w:t>（中央法規出版）</w:t>
            </w:r>
          </w:p>
        </w:tc>
      </w:tr>
    </w:tbl>
    <w:p w:rsidR="00A67A88" w:rsidRPr="009E0586" w:rsidRDefault="00A67A88" w:rsidP="00B063FA">
      <w:pPr>
        <w:rPr>
          <w:rFonts w:asciiTheme="minorEastAsia" w:hAnsiTheme="minorEastAsia"/>
          <w:sz w:val="22"/>
        </w:rPr>
      </w:pPr>
    </w:p>
    <w:p w:rsidR="00A67A88" w:rsidRPr="00A67A88" w:rsidRDefault="00A67A88" w:rsidP="00B063FA">
      <w:pPr>
        <w:rPr>
          <w:rFonts w:asciiTheme="minorEastAsia" w:hAnsiTheme="minorEastAsia"/>
          <w:sz w:val="22"/>
        </w:rPr>
      </w:pPr>
    </w:p>
    <w:p w:rsidR="00A67A88" w:rsidRPr="00A67A88" w:rsidRDefault="00A67A88" w:rsidP="00B063FA">
      <w:pPr>
        <w:rPr>
          <w:rFonts w:asciiTheme="minorEastAsia" w:hAnsiTheme="minorEastAsia"/>
          <w:sz w:val="22"/>
        </w:rPr>
      </w:pPr>
    </w:p>
    <w:p w:rsidR="00A67A88" w:rsidRPr="00A67A88" w:rsidRDefault="00A67A88" w:rsidP="00B063FA">
      <w:pPr>
        <w:rPr>
          <w:rFonts w:asciiTheme="minorEastAsia" w:hAnsiTheme="minorEastAsia"/>
          <w:sz w:val="22"/>
        </w:rPr>
      </w:pPr>
    </w:p>
    <w:p w:rsidR="00A67A88" w:rsidRPr="00A67A88" w:rsidRDefault="00A67A88" w:rsidP="00B063FA">
      <w:pPr>
        <w:rPr>
          <w:rFonts w:asciiTheme="minorEastAsia" w:hAnsiTheme="minorEastAsia"/>
          <w:sz w:val="22"/>
        </w:rPr>
      </w:pPr>
    </w:p>
    <w:p w:rsidR="00A67A88" w:rsidRPr="00A67A88" w:rsidRDefault="00A67A88" w:rsidP="00B063FA">
      <w:pPr>
        <w:rPr>
          <w:rFonts w:asciiTheme="minorEastAsia" w:hAnsiTheme="minorEastAsia"/>
          <w:sz w:val="22"/>
        </w:rPr>
      </w:pPr>
    </w:p>
    <w:p w:rsidR="00A67A88" w:rsidRPr="00A67A88" w:rsidRDefault="00A67A88" w:rsidP="00B063FA">
      <w:pPr>
        <w:rPr>
          <w:rFonts w:asciiTheme="minorEastAsia" w:hAnsiTheme="minorEastAsia"/>
          <w:sz w:val="22"/>
        </w:rPr>
      </w:pPr>
    </w:p>
    <w:p w:rsidR="00A67A88" w:rsidRPr="00A67A88" w:rsidRDefault="00A67A88" w:rsidP="00B063FA">
      <w:pPr>
        <w:rPr>
          <w:rFonts w:asciiTheme="minorEastAsia" w:hAnsiTheme="minorEastAsia"/>
          <w:sz w:val="22"/>
        </w:rPr>
      </w:pPr>
    </w:p>
    <w:p w:rsidR="00A67A88" w:rsidRPr="00A67A88" w:rsidRDefault="00A67A88" w:rsidP="00B063FA">
      <w:pPr>
        <w:rPr>
          <w:rFonts w:asciiTheme="minorEastAsia" w:hAnsiTheme="minorEastAsia"/>
          <w:sz w:val="22"/>
        </w:rPr>
      </w:pPr>
    </w:p>
    <w:p w:rsidR="00A67A88" w:rsidRPr="00A67A88" w:rsidRDefault="00A67A88" w:rsidP="00B063FA">
      <w:pPr>
        <w:rPr>
          <w:rFonts w:asciiTheme="minorEastAsia" w:hAnsiTheme="minorEastAsia"/>
          <w:sz w:val="22"/>
        </w:rPr>
      </w:pPr>
    </w:p>
    <w:p w:rsidR="00A67A88" w:rsidRPr="00A67A88" w:rsidRDefault="00A67A88" w:rsidP="00B063FA">
      <w:pPr>
        <w:rPr>
          <w:rFonts w:asciiTheme="minorEastAsia" w:hAnsiTheme="minorEastAsia"/>
          <w:sz w:val="22"/>
        </w:rPr>
      </w:pPr>
    </w:p>
    <w:p w:rsidR="00A67A88" w:rsidRPr="00A67A88" w:rsidRDefault="00A67A88" w:rsidP="00B063FA">
      <w:pPr>
        <w:rPr>
          <w:rFonts w:asciiTheme="minorEastAsia" w:hAnsiTheme="minorEastAsia"/>
          <w:sz w:val="22"/>
        </w:rPr>
      </w:pPr>
    </w:p>
    <w:p w:rsidR="00A67A88" w:rsidRPr="00A67A88" w:rsidRDefault="00CE6AB8" w:rsidP="00CE6AB8">
      <w:pPr>
        <w:jc w:val="center"/>
        <w:rPr>
          <w:rFonts w:asciiTheme="minorEastAsia" w:hAnsiTheme="minorEastAsia"/>
          <w:sz w:val="22"/>
        </w:rPr>
      </w:pPr>
      <w:r w:rsidRPr="00CE6AB8">
        <w:rPr>
          <w:rFonts w:asciiTheme="majorEastAsia" w:eastAsiaTheme="majorEastAsia" w:hAnsiTheme="majorEastAsia" w:hint="eastAsia"/>
          <w:sz w:val="24"/>
          <w:szCs w:val="24"/>
        </w:rPr>
        <w:lastRenderedPageBreak/>
        <w:t>介護職員初任者研修シラバス</w:t>
      </w:r>
    </w:p>
    <w:p w:rsidR="00A67A88" w:rsidRPr="00A67A88" w:rsidRDefault="00A67A88" w:rsidP="00B063FA">
      <w:pPr>
        <w:rPr>
          <w:rFonts w:asciiTheme="minorEastAsia" w:hAnsiTheme="minorEastAsia"/>
          <w:sz w:val="22"/>
        </w:rPr>
      </w:pPr>
    </w:p>
    <w:p w:rsidR="009E0586" w:rsidRPr="00A67A88" w:rsidRDefault="009E0586" w:rsidP="009E0586">
      <w:pPr>
        <w:rPr>
          <w:rFonts w:asciiTheme="minorEastAsia" w:hAnsiTheme="minorEastAsia"/>
          <w:sz w:val="22"/>
        </w:rPr>
      </w:pPr>
      <w:r>
        <w:rPr>
          <w:rFonts w:asciiTheme="minorEastAsia" w:hAnsiTheme="minorEastAsia" w:hint="eastAsia"/>
          <w:sz w:val="22"/>
        </w:rPr>
        <w:t>２</w:t>
      </w:r>
      <w:r w:rsidRPr="00A67A88">
        <w:rPr>
          <w:rFonts w:asciiTheme="minorEastAsia" w:hAnsiTheme="minorEastAsia" w:hint="eastAsia"/>
          <w:sz w:val="22"/>
        </w:rPr>
        <w:t>．</w:t>
      </w:r>
      <w:r>
        <w:rPr>
          <w:rFonts w:asciiTheme="minorEastAsia" w:hAnsiTheme="minorEastAsia" w:hint="eastAsia"/>
          <w:sz w:val="22"/>
        </w:rPr>
        <w:t>介護における尊厳の保持・自立支援（９時間）</w:t>
      </w:r>
    </w:p>
    <w:tbl>
      <w:tblPr>
        <w:tblStyle w:val="a7"/>
        <w:tblW w:w="0" w:type="auto"/>
        <w:tblLook w:val="04A0" w:firstRow="1" w:lastRow="0" w:firstColumn="1" w:lastColumn="0" w:noHBand="0" w:noVBand="1"/>
      </w:tblPr>
      <w:tblGrid>
        <w:gridCol w:w="1780"/>
        <w:gridCol w:w="8610"/>
      </w:tblGrid>
      <w:tr w:rsidR="009E0586" w:rsidTr="004E07C4">
        <w:tc>
          <w:tcPr>
            <w:tcW w:w="1780" w:type="dxa"/>
          </w:tcPr>
          <w:p w:rsidR="009E0586" w:rsidRDefault="009E0586" w:rsidP="004E07C4">
            <w:pPr>
              <w:rPr>
                <w:rFonts w:asciiTheme="minorEastAsia" w:hAnsiTheme="minorEastAsia"/>
                <w:sz w:val="22"/>
              </w:rPr>
            </w:pPr>
            <w:r>
              <w:rPr>
                <w:rFonts w:asciiTheme="minorEastAsia" w:hAnsiTheme="minorEastAsia" w:hint="eastAsia"/>
                <w:sz w:val="22"/>
              </w:rPr>
              <w:t>目標（ねらい）</w:t>
            </w:r>
          </w:p>
        </w:tc>
        <w:tc>
          <w:tcPr>
            <w:tcW w:w="8610" w:type="dxa"/>
          </w:tcPr>
          <w:p w:rsidR="009E0586" w:rsidRDefault="009E0586" w:rsidP="00D813FF">
            <w:pPr>
              <w:rPr>
                <w:rFonts w:asciiTheme="minorEastAsia" w:hAnsiTheme="minorEastAsia"/>
                <w:sz w:val="22"/>
              </w:rPr>
            </w:pPr>
            <w:r w:rsidRPr="009E0586">
              <w:rPr>
                <w:rFonts w:asciiTheme="minorEastAsia" w:hAnsiTheme="minorEastAsia" w:hint="eastAsia"/>
                <w:sz w:val="22"/>
              </w:rPr>
              <w:t>介護職が、利用者の尊厳のある暮らしを支える専門職であることを自覚し、自立支援、介護予防という介護・福祉サービスを提供するにあたっての基本的 視点及びやってはいけない行動例を理解している。</w:t>
            </w:r>
          </w:p>
        </w:tc>
      </w:tr>
      <w:tr w:rsidR="009E0586" w:rsidTr="004E07C4">
        <w:tc>
          <w:tcPr>
            <w:tcW w:w="1780" w:type="dxa"/>
          </w:tcPr>
          <w:p w:rsidR="009E0586" w:rsidRDefault="009E0586" w:rsidP="004E07C4">
            <w:pPr>
              <w:rPr>
                <w:rFonts w:asciiTheme="minorEastAsia" w:hAnsiTheme="minorEastAsia"/>
                <w:sz w:val="22"/>
              </w:rPr>
            </w:pPr>
            <w:r>
              <w:rPr>
                <w:rFonts w:asciiTheme="minorEastAsia" w:hAnsiTheme="minorEastAsia" w:hint="eastAsia"/>
                <w:sz w:val="22"/>
              </w:rPr>
              <w:t>指導の視点</w:t>
            </w:r>
          </w:p>
        </w:tc>
        <w:tc>
          <w:tcPr>
            <w:tcW w:w="8610" w:type="dxa"/>
          </w:tcPr>
          <w:p w:rsidR="009E0586" w:rsidRDefault="009E0586" w:rsidP="009E0586">
            <w:pPr>
              <w:rPr>
                <w:rFonts w:asciiTheme="minorEastAsia" w:hAnsiTheme="minorEastAsia"/>
                <w:sz w:val="22"/>
              </w:rPr>
            </w:pPr>
            <w:r w:rsidRPr="009E0586">
              <w:rPr>
                <w:rFonts w:asciiTheme="minorEastAsia" w:hAnsiTheme="minorEastAsia" w:hint="eastAsia"/>
                <w:sz w:val="22"/>
              </w:rPr>
              <w:t>・具体的な事例を複数示し、利用者およびその家族の要望にそのまま応えることと、自立支援・介護予防という考え方に基づいたケアを行うことの違い、自立という概念に対する気づきを促す。</w:t>
            </w:r>
          </w:p>
          <w:p w:rsidR="00D813FF" w:rsidRDefault="009E0586" w:rsidP="009E0586">
            <w:pPr>
              <w:rPr>
                <w:rFonts w:asciiTheme="minorEastAsia" w:hAnsiTheme="minorEastAsia"/>
                <w:sz w:val="22"/>
              </w:rPr>
            </w:pPr>
            <w:r w:rsidRPr="009E0586">
              <w:rPr>
                <w:rFonts w:asciiTheme="minorEastAsia" w:hAnsiTheme="minorEastAsia" w:hint="eastAsia"/>
                <w:sz w:val="22"/>
              </w:rPr>
              <w:t>・具体的な事例を複数示し、利用者の残存機能を効果的に活用しながら自立支援や重度化の防止・遅延化に資するケアへの理解を促す。</w:t>
            </w:r>
          </w:p>
          <w:p w:rsidR="00D813FF" w:rsidRDefault="009E0586" w:rsidP="00D813FF">
            <w:pPr>
              <w:rPr>
                <w:rFonts w:asciiTheme="minorEastAsia" w:hAnsiTheme="minorEastAsia"/>
                <w:sz w:val="22"/>
              </w:rPr>
            </w:pPr>
            <w:r w:rsidRPr="009E0586">
              <w:rPr>
                <w:rFonts w:asciiTheme="minorEastAsia" w:hAnsiTheme="minorEastAsia" w:hint="eastAsia"/>
                <w:sz w:val="22"/>
              </w:rPr>
              <w:t>・利用者の尊厳を著しく傷つける言動とその理由について考えさせ、尊厳という概念に対する気づきを促す。</w:t>
            </w:r>
          </w:p>
          <w:p w:rsidR="009E0586" w:rsidRDefault="009E0586" w:rsidP="00CE6AB8">
            <w:pPr>
              <w:rPr>
                <w:rFonts w:asciiTheme="minorEastAsia" w:hAnsiTheme="minorEastAsia"/>
                <w:sz w:val="22"/>
              </w:rPr>
            </w:pPr>
            <w:r w:rsidRPr="009E0586">
              <w:rPr>
                <w:rFonts w:asciiTheme="minorEastAsia" w:hAnsiTheme="minorEastAsia" w:hint="eastAsia"/>
                <w:sz w:val="22"/>
              </w:rPr>
              <w:t>・虐待を受けている高齢者への対応方法についての指導を行い、高齢者虐待に対する理解を促す。</w:t>
            </w:r>
          </w:p>
        </w:tc>
      </w:tr>
    </w:tbl>
    <w:p w:rsidR="009E0586" w:rsidRPr="00A67A88" w:rsidRDefault="009E0586" w:rsidP="009E0586">
      <w:pPr>
        <w:rPr>
          <w:rFonts w:asciiTheme="minorEastAsia" w:hAnsiTheme="minorEastAsia"/>
          <w:sz w:val="22"/>
        </w:rPr>
      </w:pPr>
    </w:p>
    <w:tbl>
      <w:tblPr>
        <w:tblStyle w:val="a7"/>
        <w:tblW w:w="0" w:type="auto"/>
        <w:tblLook w:val="04A0" w:firstRow="1" w:lastRow="0" w:firstColumn="1" w:lastColumn="0" w:noHBand="0" w:noVBand="1"/>
      </w:tblPr>
      <w:tblGrid>
        <w:gridCol w:w="2410"/>
        <w:gridCol w:w="1155"/>
        <w:gridCol w:w="6825"/>
      </w:tblGrid>
      <w:tr w:rsidR="009E0586" w:rsidTr="00D813FF">
        <w:tc>
          <w:tcPr>
            <w:tcW w:w="2410" w:type="dxa"/>
          </w:tcPr>
          <w:p w:rsidR="009E0586" w:rsidRDefault="009E0586" w:rsidP="004E07C4">
            <w:pPr>
              <w:jc w:val="center"/>
              <w:rPr>
                <w:rFonts w:asciiTheme="minorEastAsia" w:hAnsiTheme="minorEastAsia"/>
                <w:sz w:val="22"/>
              </w:rPr>
            </w:pPr>
            <w:r>
              <w:rPr>
                <w:rFonts w:asciiTheme="minorEastAsia" w:hAnsiTheme="minorEastAsia" w:hint="eastAsia"/>
                <w:sz w:val="22"/>
              </w:rPr>
              <w:t>科目</w:t>
            </w:r>
          </w:p>
        </w:tc>
        <w:tc>
          <w:tcPr>
            <w:tcW w:w="1155" w:type="dxa"/>
          </w:tcPr>
          <w:p w:rsidR="009E0586" w:rsidRDefault="009E0586" w:rsidP="004E07C4">
            <w:pPr>
              <w:jc w:val="center"/>
              <w:rPr>
                <w:rFonts w:asciiTheme="minorEastAsia" w:hAnsiTheme="minorEastAsia"/>
                <w:sz w:val="22"/>
              </w:rPr>
            </w:pPr>
            <w:r>
              <w:rPr>
                <w:rFonts w:asciiTheme="minorEastAsia" w:hAnsiTheme="minorEastAsia" w:hint="eastAsia"/>
                <w:sz w:val="22"/>
              </w:rPr>
              <w:t>時間</w:t>
            </w:r>
          </w:p>
        </w:tc>
        <w:tc>
          <w:tcPr>
            <w:tcW w:w="6825" w:type="dxa"/>
          </w:tcPr>
          <w:p w:rsidR="009E0586" w:rsidRDefault="009E0586" w:rsidP="004E07C4">
            <w:pPr>
              <w:jc w:val="center"/>
              <w:rPr>
                <w:rFonts w:asciiTheme="minorEastAsia" w:hAnsiTheme="minorEastAsia"/>
                <w:sz w:val="22"/>
              </w:rPr>
            </w:pPr>
            <w:r>
              <w:rPr>
                <w:rFonts w:asciiTheme="minorEastAsia" w:hAnsiTheme="minorEastAsia" w:hint="eastAsia"/>
                <w:sz w:val="22"/>
              </w:rPr>
              <w:t>内容</w:t>
            </w:r>
          </w:p>
        </w:tc>
      </w:tr>
      <w:tr w:rsidR="00CE6AB8" w:rsidTr="00D813FF">
        <w:tc>
          <w:tcPr>
            <w:tcW w:w="2410" w:type="dxa"/>
            <w:vMerge w:val="restart"/>
          </w:tcPr>
          <w:p w:rsidR="00CE6AB8" w:rsidRDefault="00CE6AB8" w:rsidP="00AF7F9B">
            <w:pPr>
              <w:ind w:leftChars="-4" w:left="-7" w:hanging="1"/>
              <w:rPr>
                <w:rFonts w:asciiTheme="minorEastAsia" w:hAnsiTheme="minorEastAsia"/>
                <w:sz w:val="22"/>
              </w:rPr>
            </w:pPr>
            <w:r>
              <w:rPr>
                <w:rFonts w:asciiTheme="minorEastAsia" w:hAnsiTheme="minorEastAsia" w:hint="eastAsia"/>
                <w:sz w:val="22"/>
              </w:rPr>
              <w:t>１．人権と尊厳を支える介護</w:t>
            </w:r>
          </w:p>
        </w:tc>
        <w:tc>
          <w:tcPr>
            <w:tcW w:w="1155" w:type="dxa"/>
            <w:vMerge w:val="restart"/>
          </w:tcPr>
          <w:p w:rsidR="00CE6AB8" w:rsidRDefault="00CE6AB8" w:rsidP="004E07C4">
            <w:pPr>
              <w:jc w:val="right"/>
              <w:rPr>
                <w:rFonts w:asciiTheme="minorEastAsia" w:hAnsiTheme="minorEastAsia"/>
                <w:sz w:val="22"/>
              </w:rPr>
            </w:pPr>
            <w:r>
              <w:rPr>
                <w:rFonts w:asciiTheme="minorEastAsia" w:hAnsiTheme="minorEastAsia" w:hint="eastAsia"/>
                <w:sz w:val="22"/>
              </w:rPr>
              <w:t>６時間</w:t>
            </w:r>
          </w:p>
        </w:tc>
        <w:tc>
          <w:tcPr>
            <w:tcW w:w="6825" w:type="dxa"/>
          </w:tcPr>
          <w:p w:rsidR="00CE6AB8" w:rsidRDefault="00CE6AB8" w:rsidP="00CE6AB8">
            <w:pPr>
              <w:ind w:leftChars="-51" w:left="1" w:hangingChars="49" w:hanging="108"/>
              <w:rPr>
                <w:rFonts w:asciiTheme="minorEastAsia" w:hAnsiTheme="minorEastAsia"/>
                <w:sz w:val="22"/>
              </w:rPr>
            </w:pPr>
            <w:r>
              <w:rPr>
                <w:rFonts w:asciiTheme="minorEastAsia" w:hAnsiTheme="minorEastAsia" w:hint="eastAsia"/>
                <w:sz w:val="22"/>
              </w:rPr>
              <w:t>（1）</w:t>
            </w:r>
            <w:r w:rsidRPr="00D813FF">
              <w:rPr>
                <w:rFonts w:asciiTheme="minorEastAsia" w:hAnsiTheme="minorEastAsia" w:hint="eastAsia"/>
                <w:sz w:val="22"/>
              </w:rPr>
              <w:t xml:space="preserve">人権と尊厳の保持 </w:t>
            </w:r>
          </w:p>
          <w:p w:rsidR="00CE6AB8" w:rsidRDefault="00CE6AB8" w:rsidP="00D813FF">
            <w:pPr>
              <w:ind w:left="220" w:hangingChars="100" w:hanging="220"/>
              <w:rPr>
                <w:rFonts w:asciiTheme="minorEastAsia" w:hAnsiTheme="minorEastAsia"/>
                <w:sz w:val="22"/>
              </w:rPr>
            </w:pPr>
            <w:r w:rsidRPr="00D813FF">
              <w:rPr>
                <w:rFonts w:asciiTheme="minorEastAsia" w:hAnsiTheme="minorEastAsia" w:hint="eastAsia"/>
                <w:sz w:val="22"/>
              </w:rPr>
              <w:t xml:space="preserve">  ○個人として尊重、○アドボカシ－、○エンパワメントの視点、○「役割」の実感、○尊厳のある暮らし、○利用者のプライバシーの保護 </w:t>
            </w:r>
          </w:p>
          <w:p w:rsidR="00CE6AB8" w:rsidRDefault="00CE6AB8" w:rsidP="00CE6AB8">
            <w:pPr>
              <w:ind w:leftChars="-51" w:left="221" w:hangingChars="149" w:hanging="328"/>
              <w:rPr>
                <w:rFonts w:asciiTheme="minorEastAsia" w:hAnsiTheme="minorEastAsia"/>
                <w:sz w:val="22"/>
              </w:rPr>
            </w:pPr>
            <w:r>
              <w:rPr>
                <w:rFonts w:asciiTheme="minorEastAsia" w:hAnsiTheme="minorEastAsia" w:hint="eastAsia"/>
                <w:sz w:val="22"/>
              </w:rPr>
              <w:t>（2）</w:t>
            </w:r>
            <w:r w:rsidRPr="00D813FF">
              <w:rPr>
                <w:rFonts w:asciiTheme="minorEastAsia" w:hAnsiTheme="minorEastAsia" w:hint="eastAsia"/>
                <w:sz w:val="22"/>
              </w:rPr>
              <w:t>ＩＣＦ</w:t>
            </w:r>
          </w:p>
          <w:p w:rsidR="00CE6AB8" w:rsidRDefault="00CE6AB8" w:rsidP="00D813FF">
            <w:pPr>
              <w:ind w:leftChars="-56" w:left="102" w:hangingChars="100" w:hanging="220"/>
              <w:rPr>
                <w:rFonts w:asciiTheme="minorEastAsia" w:hAnsiTheme="minorEastAsia"/>
                <w:sz w:val="22"/>
              </w:rPr>
            </w:pPr>
            <w:r w:rsidRPr="00D813FF">
              <w:rPr>
                <w:rFonts w:asciiTheme="minorEastAsia" w:hAnsiTheme="minorEastAsia" w:hint="eastAsia"/>
                <w:sz w:val="22"/>
              </w:rPr>
              <w:t xml:space="preserve">   ○介護分野におけるＩＣＦ</w:t>
            </w:r>
          </w:p>
          <w:p w:rsidR="00CE6AB8" w:rsidRDefault="00CE6AB8" w:rsidP="00CE6AB8">
            <w:pPr>
              <w:ind w:leftChars="-51" w:left="221" w:hangingChars="149" w:hanging="328"/>
              <w:rPr>
                <w:rFonts w:asciiTheme="minorEastAsia" w:hAnsiTheme="minorEastAsia"/>
                <w:sz w:val="22"/>
              </w:rPr>
            </w:pPr>
            <w:r w:rsidRPr="00D813FF">
              <w:rPr>
                <w:rFonts w:asciiTheme="minorEastAsia" w:hAnsiTheme="minorEastAsia" w:hint="eastAsia"/>
                <w:sz w:val="22"/>
              </w:rPr>
              <w:t xml:space="preserve"> (3) ＱＯＬ</w:t>
            </w:r>
          </w:p>
          <w:p w:rsidR="00CE6AB8" w:rsidRDefault="00CE6AB8" w:rsidP="00D813FF">
            <w:pPr>
              <w:ind w:left="220" w:hangingChars="100" w:hanging="220"/>
              <w:rPr>
                <w:rFonts w:asciiTheme="minorEastAsia" w:hAnsiTheme="minorEastAsia"/>
                <w:sz w:val="22"/>
              </w:rPr>
            </w:pPr>
            <w:r w:rsidRPr="00D813FF">
              <w:rPr>
                <w:rFonts w:asciiTheme="minorEastAsia" w:hAnsiTheme="minorEastAsia" w:hint="eastAsia"/>
                <w:sz w:val="22"/>
              </w:rPr>
              <w:t xml:space="preserve">  ○ＱＯＬの考え方、○生活の質</w:t>
            </w:r>
          </w:p>
          <w:p w:rsidR="00CE6AB8" w:rsidRDefault="00CE6AB8" w:rsidP="00CE6AB8">
            <w:pPr>
              <w:ind w:leftChars="-51" w:left="221" w:hangingChars="149" w:hanging="328"/>
              <w:rPr>
                <w:rFonts w:asciiTheme="minorEastAsia" w:hAnsiTheme="minorEastAsia"/>
                <w:sz w:val="22"/>
              </w:rPr>
            </w:pPr>
            <w:r w:rsidRPr="00D813FF">
              <w:rPr>
                <w:rFonts w:asciiTheme="minorEastAsia" w:hAnsiTheme="minorEastAsia" w:hint="eastAsia"/>
                <w:sz w:val="22"/>
              </w:rPr>
              <w:t xml:space="preserve"> (4) ノーマライゼーション</w:t>
            </w:r>
          </w:p>
          <w:p w:rsidR="00CE6AB8" w:rsidRDefault="00CE6AB8" w:rsidP="00D813FF">
            <w:pPr>
              <w:ind w:left="220" w:hangingChars="100" w:hanging="220"/>
              <w:rPr>
                <w:rFonts w:asciiTheme="minorEastAsia" w:hAnsiTheme="minorEastAsia"/>
                <w:sz w:val="22"/>
              </w:rPr>
            </w:pPr>
            <w:r w:rsidRPr="00D813FF">
              <w:rPr>
                <w:rFonts w:asciiTheme="minorEastAsia" w:hAnsiTheme="minorEastAsia" w:hint="eastAsia"/>
                <w:sz w:val="22"/>
              </w:rPr>
              <w:t xml:space="preserve">  ○ノーマライゼーションの考え方</w:t>
            </w:r>
          </w:p>
          <w:p w:rsidR="00CE6AB8" w:rsidRDefault="00CE6AB8" w:rsidP="00CE6AB8">
            <w:pPr>
              <w:ind w:leftChars="-51" w:left="221" w:hangingChars="149" w:hanging="328"/>
              <w:rPr>
                <w:rFonts w:asciiTheme="minorEastAsia" w:hAnsiTheme="minorEastAsia"/>
                <w:sz w:val="22"/>
              </w:rPr>
            </w:pPr>
            <w:r w:rsidRPr="00D813FF">
              <w:rPr>
                <w:rFonts w:asciiTheme="minorEastAsia" w:hAnsiTheme="minorEastAsia" w:hint="eastAsia"/>
                <w:sz w:val="22"/>
              </w:rPr>
              <w:t xml:space="preserve"> (5) 虐待防止・身体拘束禁止</w:t>
            </w:r>
          </w:p>
          <w:p w:rsidR="00CE6AB8" w:rsidRDefault="00CE6AB8" w:rsidP="00D813FF">
            <w:pPr>
              <w:ind w:left="220" w:hangingChars="100" w:hanging="220"/>
              <w:rPr>
                <w:rFonts w:asciiTheme="minorEastAsia" w:hAnsiTheme="minorEastAsia"/>
                <w:sz w:val="22"/>
              </w:rPr>
            </w:pPr>
            <w:r w:rsidRPr="00D813FF">
              <w:rPr>
                <w:rFonts w:asciiTheme="minorEastAsia" w:hAnsiTheme="minorEastAsia" w:hint="eastAsia"/>
                <w:sz w:val="22"/>
              </w:rPr>
              <w:t xml:space="preserve">  </w:t>
            </w:r>
            <w:r w:rsidR="009D60E7">
              <w:rPr>
                <w:rFonts w:asciiTheme="minorEastAsia" w:hAnsiTheme="minorEastAsia" w:hint="eastAsia"/>
                <w:sz w:val="22"/>
              </w:rPr>
              <w:t>○身体拘束禁止、○高齢者虐待防止法、○高齢者の養護者支援</w:t>
            </w:r>
          </w:p>
          <w:p w:rsidR="00CE6AB8" w:rsidRDefault="00CE6AB8" w:rsidP="00CE6AB8">
            <w:pPr>
              <w:ind w:leftChars="-1" w:left="101" w:hangingChars="47" w:hanging="103"/>
              <w:rPr>
                <w:rFonts w:asciiTheme="minorEastAsia" w:hAnsiTheme="minorEastAsia"/>
                <w:sz w:val="22"/>
              </w:rPr>
            </w:pPr>
            <w:r w:rsidRPr="00D813FF">
              <w:rPr>
                <w:rFonts w:asciiTheme="minorEastAsia" w:hAnsiTheme="minorEastAsia" w:hint="eastAsia"/>
                <w:sz w:val="22"/>
              </w:rPr>
              <w:t>(6) 個人の権利を守る制度の概要</w:t>
            </w:r>
          </w:p>
          <w:p w:rsidR="00CE6AB8" w:rsidRDefault="00CE6AB8" w:rsidP="00D813FF">
            <w:pPr>
              <w:ind w:leftChars="48" w:left="101"/>
              <w:rPr>
                <w:rFonts w:asciiTheme="minorEastAsia" w:hAnsiTheme="minorEastAsia"/>
                <w:sz w:val="22"/>
              </w:rPr>
            </w:pPr>
            <w:r w:rsidRPr="00D813FF">
              <w:rPr>
                <w:rFonts w:asciiTheme="minorEastAsia" w:hAnsiTheme="minorEastAsia" w:hint="eastAsia"/>
                <w:sz w:val="22"/>
              </w:rPr>
              <w:t xml:space="preserve"> ○個人情報保護法、○成年後見制度、○日常生活自立支援事業</w:t>
            </w:r>
          </w:p>
        </w:tc>
      </w:tr>
      <w:tr w:rsidR="00CE6AB8" w:rsidTr="00D813FF">
        <w:tc>
          <w:tcPr>
            <w:tcW w:w="2410" w:type="dxa"/>
            <w:vMerge/>
          </w:tcPr>
          <w:p w:rsidR="00CE6AB8" w:rsidRDefault="00CE6AB8" w:rsidP="00AF7F9B">
            <w:pPr>
              <w:ind w:leftChars="-4" w:left="-7" w:hanging="1"/>
              <w:rPr>
                <w:rFonts w:asciiTheme="minorEastAsia" w:hAnsiTheme="minorEastAsia"/>
                <w:sz w:val="22"/>
              </w:rPr>
            </w:pPr>
          </w:p>
        </w:tc>
        <w:tc>
          <w:tcPr>
            <w:tcW w:w="1155" w:type="dxa"/>
            <w:vMerge/>
          </w:tcPr>
          <w:p w:rsidR="00CE6AB8" w:rsidRDefault="00CE6AB8" w:rsidP="004E07C4">
            <w:pPr>
              <w:jc w:val="right"/>
              <w:rPr>
                <w:rFonts w:asciiTheme="minorEastAsia" w:hAnsiTheme="minorEastAsia"/>
                <w:sz w:val="22"/>
              </w:rPr>
            </w:pPr>
          </w:p>
        </w:tc>
        <w:tc>
          <w:tcPr>
            <w:tcW w:w="6825" w:type="dxa"/>
          </w:tcPr>
          <w:p w:rsidR="00CE6AB8" w:rsidRDefault="00CE6AB8" w:rsidP="00CE6AB8">
            <w:pPr>
              <w:ind w:leftChars="-51" w:left="1" w:hangingChars="49" w:hanging="108"/>
              <w:rPr>
                <w:rFonts w:asciiTheme="minorEastAsia" w:hAnsiTheme="minorEastAsia"/>
                <w:sz w:val="22"/>
              </w:rPr>
            </w:pPr>
            <w:r>
              <w:rPr>
                <w:rFonts w:asciiTheme="minorEastAsia" w:hAnsiTheme="minorEastAsia" w:hint="eastAsia"/>
                <w:sz w:val="22"/>
              </w:rPr>
              <w:t>＜備品等＞</w:t>
            </w:r>
          </w:p>
          <w:p w:rsidR="00CE6AB8" w:rsidRDefault="00CE6AB8" w:rsidP="00CE6AB8">
            <w:pPr>
              <w:ind w:leftChars="-51" w:left="1" w:hangingChars="49" w:hanging="108"/>
              <w:rPr>
                <w:rFonts w:asciiTheme="minorEastAsia" w:hAnsiTheme="minorEastAsia"/>
                <w:sz w:val="22"/>
              </w:rPr>
            </w:pPr>
          </w:p>
        </w:tc>
      </w:tr>
      <w:tr w:rsidR="00CE6AB8" w:rsidTr="00D813FF">
        <w:trPr>
          <w:trHeight w:val="1021"/>
        </w:trPr>
        <w:tc>
          <w:tcPr>
            <w:tcW w:w="2410" w:type="dxa"/>
            <w:vMerge w:val="restart"/>
          </w:tcPr>
          <w:p w:rsidR="00CE6AB8" w:rsidRDefault="00CE6AB8" w:rsidP="004E07C4">
            <w:pPr>
              <w:rPr>
                <w:rFonts w:asciiTheme="minorEastAsia" w:hAnsiTheme="minorEastAsia"/>
                <w:sz w:val="22"/>
              </w:rPr>
            </w:pPr>
            <w:r>
              <w:rPr>
                <w:rFonts w:asciiTheme="minorEastAsia" w:hAnsiTheme="minorEastAsia" w:hint="eastAsia"/>
                <w:sz w:val="22"/>
              </w:rPr>
              <w:t>２．自立に向けた介護</w:t>
            </w:r>
          </w:p>
        </w:tc>
        <w:tc>
          <w:tcPr>
            <w:tcW w:w="1155" w:type="dxa"/>
            <w:vMerge w:val="restart"/>
          </w:tcPr>
          <w:p w:rsidR="00CE6AB8" w:rsidRDefault="00CE6AB8" w:rsidP="004E07C4">
            <w:pPr>
              <w:ind w:leftChars="-51" w:left="1" w:hangingChars="49" w:hanging="108"/>
              <w:jc w:val="right"/>
              <w:rPr>
                <w:rFonts w:asciiTheme="minorEastAsia" w:hAnsiTheme="minorEastAsia"/>
                <w:sz w:val="22"/>
              </w:rPr>
            </w:pPr>
            <w:r>
              <w:rPr>
                <w:rFonts w:asciiTheme="minorEastAsia" w:hAnsiTheme="minorEastAsia" w:hint="eastAsia"/>
                <w:sz w:val="22"/>
              </w:rPr>
              <w:t>３時間</w:t>
            </w:r>
          </w:p>
        </w:tc>
        <w:tc>
          <w:tcPr>
            <w:tcW w:w="6825" w:type="dxa"/>
          </w:tcPr>
          <w:p w:rsidR="00CE6AB8" w:rsidRDefault="00CE6AB8" w:rsidP="00CE6AB8">
            <w:pPr>
              <w:ind w:leftChars="-1" w:hangingChars="1" w:hanging="2"/>
              <w:rPr>
                <w:rFonts w:asciiTheme="minorEastAsia" w:hAnsiTheme="minorEastAsia"/>
                <w:sz w:val="22"/>
              </w:rPr>
            </w:pPr>
            <w:r w:rsidRPr="00D813FF">
              <w:rPr>
                <w:rFonts w:asciiTheme="minorEastAsia" w:hAnsiTheme="minorEastAsia" w:hint="eastAsia"/>
                <w:sz w:val="22"/>
              </w:rPr>
              <w:t>(1) 自立支援</w:t>
            </w:r>
          </w:p>
          <w:p w:rsidR="00CE6AB8" w:rsidRDefault="00CE6AB8" w:rsidP="00CE6AB8">
            <w:pPr>
              <w:ind w:leftChars="46" w:left="97"/>
              <w:rPr>
                <w:rFonts w:asciiTheme="minorEastAsia" w:hAnsiTheme="minorEastAsia"/>
                <w:sz w:val="22"/>
              </w:rPr>
            </w:pPr>
            <w:r w:rsidRPr="00D813FF">
              <w:rPr>
                <w:rFonts w:asciiTheme="minorEastAsia" w:hAnsiTheme="minorEastAsia" w:hint="eastAsia"/>
                <w:sz w:val="22"/>
              </w:rPr>
              <w:t xml:space="preserve"> ○自立・自律支援、○残存能力の活用、○動機と欲求、○意欲を高める支 援、○個別性／個別ケア、○重度化防止</w:t>
            </w:r>
          </w:p>
          <w:p w:rsidR="00CE6AB8" w:rsidRDefault="00CE6AB8" w:rsidP="00CE6AB8">
            <w:pPr>
              <w:ind w:leftChars="-51" w:left="1" w:hangingChars="49" w:hanging="108"/>
              <w:rPr>
                <w:rFonts w:asciiTheme="minorEastAsia" w:hAnsiTheme="minorEastAsia"/>
                <w:sz w:val="22"/>
              </w:rPr>
            </w:pPr>
            <w:r w:rsidRPr="00D813FF">
              <w:rPr>
                <w:rFonts w:asciiTheme="minorEastAsia" w:hAnsiTheme="minorEastAsia" w:hint="eastAsia"/>
                <w:sz w:val="22"/>
              </w:rPr>
              <w:t xml:space="preserve"> (2) 介護予防</w:t>
            </w:r>
          </w:p>
          <w:p w:rsidR="00CE6AB8" w:rsidRDefault="00CE6AB8" w:rsidP="00D813FF">
            <w:pPr>
              <w:ind w:firstLineChars="100" w:firstLine="220"/>
              <w:rPr>
                <w:rFonts w:asciiTheme="minorEastAsia" w:hAnsiTheme="minorEastAsia"/>
                <w:sz w:val="22"/>
              </w:rPr>
            </w:pPr>
            <w:r w:rsidRPr="00D813FF">
              <w:rPr>
                <w:rFonts w:asciiTheme="minorEastAsia" w:hAnsiTheme="minorEastAsia" w:hint="eastAsia"/>
                <w:sz w:val="22"/>
              </w:rPr>
              <w:t>○介護予防の考え方</w:t>
            </w:r>
          </w:p>
        </w:tc>
      </w:tr>
      <w:tr w:rsidR="00CE6AB8" w:rsidTr="00CE6AB8">
        <w:trPr>
          <w:trHeight w:val="630"/>
        </w:trPr>
        <w:tc>
          <w:tcPr>
            <w:tcW w:w="2410" w:type="dxa"/>
            <w:vMerge/>
          </w:tcPr>
          <w:p w:rsidR="00CE6AB8" w:rsidRDefault="00CE6AB8" w:rsidP="004E07C4">
            <w:pPr>
              <w:rPr>
                <w:rFonts w:asciiTheme="minorEastAsia" w:hAnsiTheme="minorEastAsia"/>
                <w:sz w:val="22"/>
              </w:rPr>
            </w:pPr>
          </w:p>
        </w:tc>
        <w:tc>
          <w:tcPr>
            <w:tcW w:w="1155" w:type="dxa"/>
            <w:vMerge/>
          </w:tcPr>
          <w:p w:rsidR="00CE6AB8" w:rsidRDefault="00CE6AB8" w:rsidP="004E07C4">
            <w:pPr>
              <w:ind w:leftChars="-51" w:left="1" w:hangingChars="49" w:hanging="108"/>
              <w:jc w:val="right"/>
              <w:rPr>
                <w:rFonts w:asciiTheme="minorEastAsia" w:hAnsiTheme="minorEastAsia"/>
                <w:sz w:val="22"/>
              </w:rPr>
            </w:pPr>
          </w:p>
        </w:tc>
        <w:tc>
          <w:tcPr>
            <w:tcW w:w="6825" w:type="dxa"/>
          </w:tcPr>
          <w:p w:rsidR="00CE6AB8" w:rsidRDefault="00CE6AB8" w:rsidP="00CE6AB8">
            <w:pPr>
              <w:ind w:leftChars="-1" w:hangingChars="1" w:hanging="2"/>
              <w:rPr>
                <w:rFonts w:asciiTheme="minorEastAsia" w:hAnsiTheme="minorEastAsia"/>
                <w:sz w:val="22"/>
              </w:rPr>
            </w:pPr>
            <w:r>
              <w:rPr>
                <w:rFonts w:asciiTheme="minorEastAsia" w:hAnsiTheme="minorEastAsia" w:hint="eastAsia"/>
                <w:sz w:val="22"/>
              </w:rPr>
              <w:t>＜備品等＞</w:t>
            </w:r>
          </w:p>
          <w:p w:rsidR="00CE6AB8" w:rsidRPr="00D813FF" w:rsidRDefault="00CE6AB8" w:rsidP="00CE6AB8">
            <w:pPr>
              <w:ind w:leftChars="-1" w:hangingChars="1" w:hanging="2"/>
              <w:rPr>
                <w:rFonts w:asciiTheme="minorEastAsia" w:hAnsiTheme="minorEastAsia"/>
                <w:sz w:val="22"/>
              </w:rPr>
            </w:pPr>
          </w:p>
        </w:tc>
      </w:tr>
      <w:tr w:rsidR="00C80F40" w:rsidTr="00AE211F">
        <w:trPr>
          <w:trHeight w:val="630"/>
        </w:trPr>
        <w:tc>
          <w:tcPr>
            <w:tcW w:w="2410" w:type="dxa"/>
          </w:tcPr>
          <w:p w:rsidR="00C80F40" w:rsidRDefault="00C80F40" w:rsidP="00C80F40">
            <w:pPr>
              <w:rPr>
                <w:rFonts w:asciiTheme="minorEastAsia" w:hAnsiTheme="minorEastAsia"/>
                <w:sz w:val="22"/>
              </w:rPr>
            </w:pPr>
            <w:r>
              <w:rPr>
                <w:rFonts w:asciiTheme="minorEastAsia" w:hAnsiTheme="minorEastAsia" w:hint="eastAsia"/>
                <w:sz w:val="22"/>
              </w:rPr>
              <w:t>使用テキスト</w:t>
            </w:r>
          </w:p>
        </w:tc>
        <w:tc>
          <w:tcPr>
            <w:tcW w:w="7980" w:type="dxa"/>
            <w:gridSpan w:val="2"/>
          </w:tcPr>
          <w:p w:rsidR="00C80F40" w:rsidRDefault="00C80F40" w:rsidP="00C80F40">
            <w:pPr>
              <w:rPr>
                <w:rFonts w:asciiTheme="minorEastAsia" w:hAnsiTheme="minorEastAsia"/>
                <w:sz w:val="22"/>
              </w:rPr>
            </w:pPr>
            <w:r>
              <w:rPr>
                <w:rFonts w:asciiTheme="minorEastAsia" w:hAnsiTheme="minorEastAsia" w:hint="eastAsia"/>
                <w:sz w:val="22"/>
              </w:rPr>
              <w:t>介護職員初任者研修テキスト</w:t>
            </w:r>
            <w:r w:rsidR="001A1B0B">
              <w:rPr>
                <w:rFonts w:asciiTheme="minorEastAsia" w:hAnsiTheme="minorEastAsia" w:hint="eastAsia"/>
                <w:sz w:val="22"/>
              </w:rPr>
              <w:t>第１巻</w:t>
            </w:r>
            <w:r>
              <w:rPr>
                <w:rFonts w:asciiTheme="minorEastAsia" w:hAnsiTheme="minorEastAsia" w:hint="eastAsia"/>
                <w:sz w:val="22"/>
              </w:rPr>
              <w:t>第２章</w:t>
            </w:r>
            <w:r w:rsidR="00057440">
              <w:rPr>
                <w:rFonts w:asciiTheme="minorEastAsia" w:hAnsiTheme="minorEastAsia" w:hint="eastAsia"/>
                <w:sz w:val="22"/>
              </w:rPr>
              <w:t>（中央法規出版）</w:t>
            </w:r>
          </w:p>
        </w:tc>
      </w:tr>
    </w:tbl>
    <w:p w:rsidR="00A67A88" w:rsidRPr="009E0586" w:rsidRDefault="00CE6AB8" w:rsidP="00CE6AB8">
      <w:pPr>
        <w:jc w:val="center"/>
        <w:rPr>
          <w:rFonts w:asciiTheme="minorEastAsia" w:hAnsiTheme="minorEastAsia"/>
          <w:sz w:val="22"/>
        </w:rPr>
      </w:pPr>
      <w:r w:rsidRPr="00CE6AB8">
        <w:rPr>
          <w:rFonts w:asciiTheme="majorEastAsia" w:eastAsiaTheme="majorEastAsia" w:hAnsiTheme="majorEastAsia" w:hint="eastAsia"/>
          <w:sz w:val="24"/>
          <w:szCs w:val="24"/>
        </w:rPr>
        <w:lastRenderedPageBreak/>
        <w:t>介護職員初任者研修シラバス</w:t>
      </w:r>
    </w:p>
    <w:p w:rsidR="00A67A88" w:rsidRPr="00A67A88" w:rsidRDefault="00A67A88" w:rsidP="00B063FA">
      <w:pPr>
        <w:rPr>
          <w:rFonts w:asciiTheme="minorEastAsia" w:hAnsiTheme="minorEastAsia"/>
          <w:sz w:val="22"/>
        </w:rPr>
      </w:pPr>
    </w:p>
    <w:p w:rsidR="00D813FF" w:rsidRPr="00A67A88" w:rsidRDefault="00D813FF" w:rsidP="00D813FF">
      <w:pPr>
        <w:rPr>
          <w:rFonts w:asciiTheme="minorEastAsia" w:hAnsiTheme="minorEastAsia"/>
          <w:sz w:val="22"/>
        </w:rPr>
      </w:pPr>
      <w:r>
        <w:rPr>
          <w:rFonts w:asciiTheme="minorEastAsia" w:hAnsiTheme="minorEastAsia" w:hint="eastAsia"/>
          <w:sz w:val="22"/>
        </w:rPr>
        <w:t>３</w:t>
      </w:r>
      <w:r w:rsidRPr="00A67A88">
        <w:rPr>
          <w:rFonts w:asciiTheme="minorEastAsia" w:hAnsiTheme="minorEastAsia" w:hint="eastAsia"/>
          <w:sz w:val="22"/>
        </w:rPr>
        <w:t>．</w:t>
      </w:r>
      <w:r>
        <w:rPr>
          <w:rFonts w:asciiTheme="minorEastAsia" w:hAnsiTheme="minorEastAsia" w:hint="eastAsia"/>
          <w:sz w:val="22"/>
        </w:rPr>
        <w:t>介護の基本（６時間）</w:t>
      </w:r>
    </w:p>
    <w:tbl>
      <w:tblPr>
        <w:tblStyle w:val="a7"/>
        <w:tblW w:w="0" w:type="auto"/>
        <w:tblLook w:val="04A0" w:firstRow="1" w:lastRow="0" w:firstColumn="1" w:lastColumn="0" w:noHBand="0" w:noVBand="1"/>
      </w:tblPr>
      <w:tblGrid>
        <w:gridCol w:w="1780"/>
        <w:gridCol w:w="8610"/>
      </w:tblGrid>
      <w:tr w:rsidR="00D813FF" w:rsidTr="004E07C4">
        <w:tc>
          <w:tcPr>
            <w:tcW w:w="1780" w:type="dxa"/>
          </w:tcPr>
          <w:p w:rsidR="00D813FF" w:rsidRDefault="00D813FF" w:rsidP="0046164A">
            <w:pPr>
              <w:spacing w:line="300" w:lineRule="exact"/>
              <w:rPr>
                <w:rFonts w:asciiTheme="minorEastAsia" w:hAnsiTheme="minorEastAsia"/>
                <w:sz w:val="22"/>
              </w:rPr>
            </w:pPr>
            <w:r>
              <w:rPr>
                <w:rFonts w:asciiTheme="minorEastAsia" w:hAnsiTheme="minorEastAsia" w:hint="eastAsia"/>
                <w:sz w:val="22"/>
              </w:rPr>
              <w:t>目標（ねらい）</w:t>
            </w:r>
          </w:p>
        </w:tc>
        <w:tc>
          <w:tcPr>
            <w:tcW w:w="8610" w:type="dxa"/>
          </w:tcPr>
          <w:p w:rsidR="002172E8" w:rsidRDefault="002172E8" w:rsidP="0046164A">
            <w:pPr>
              <w:spacing w:line="300" w:lineRule="exact"/>
              <w:rPr>
                <w:rFonts w:asciiTheme="minorEastAsia" w:hAnsiTheme="minorEastAsia"/>
                <w:sz w:val="22"/>
              </w:rPr>
            </w:pPr>
            <w:r w:rsidRPr="002172E8">
              <w:rPr>
                <w:rFonts w:asciiTheme="minorEastAsia" w:hAnsiTheme="minorEastAsia" w:hint="eastAsia"/>
                <w:sz w:val="22"/>
              </w:rPr>
              <w:t>・介護職に求められる専門性と職業倫理の必要性に気づき、職務におけるリスクとその対応策のうち重要なものを理解している。</w:t>
            </w:r>
          </w:p>
          <w:p w:rsidR="00D813FF" w:rsidRDefault="002172E8" w:rsidP="0046164A">
            <w:pPr>
              <w:spacing w:line="300" w:lineRule="exact"/>
              <w:rPr>
                <w:rFonts w:asciiTheme="minorEastAsia" w:hAnsiTheme="minorEastAsia"/>
                <w:sz w:val="22"/>
              </w:rPr>
            </w:pPr>
            <w:r w:rsidRPr="002172E8">
              <w:rPr>
                <w:rFonts w:asciiTheme="minorEastAsia" w:hAnsiTheme="minorEastAsia" w:hint="eastAsia"/>
                <w:sz w:val="22"/>
              </w:rPr>
              <w:t>・介護を必要としている人の個別性を理解し、その人の生活を支えるという視点から支援を捉える事ができる</w:t>
            </w:r>
          </w:p>
        </w:tc>
      </w:tr>
      <w:tr w:rsidR="00D813FF" w:rsidTr="004E07C4">
        <w:tc>
          <w:tcPr>
            <w:tcW w:w="1780" w:type="dxa"/>
          </w:tcPr>
          <w:p w:rsidR="00D813FF" w:rsidRDefault="00D813FF" w:rsidP="0046164A">
            <w:pPr>
              <w:spacing w:line="300" w:lineRule="exact"/>
              <w:rPr>
                <w:rFonts w:asciiTheme="minorEastAsia" w:hAnsiTheme="minorEastAsia"/>
                <w:sz w:val="22"/>
              </w:rPr>
            </w:pPr>
            <w:r>
              <w:rPr>
                <w:rFonts w:asciiTheme="minorEastAsia" w:hAnsiTheme="minorEastAsia" w:hint="eastAsia"/>
                <w:sz w:val="22"/>
              </w:rPr>
              <w:t>指導の視点</w:t>
            </w:r>
          </w:p>
        </w:tc>
        <w:tc>
          <w:tcPr>
            <w:tcW w:w="8610" w:type="dxa"/>
          </w:tcPr>
          <w:p w:rsidR="002172E8" w:rsidRDefault="002172E8" w:rsidP="0046164A">
            <w:pPr>
              <w:spacing w:line="300" w:lineRule="exact"/>
              <w:rPr>
                <w:rFonts w:asciiTheme="minorEastAsia" w:hAnsiTheme="minorEastAsia"/>
                <w:sz w:val="22"/>
              </w:rPr>
            </w:pPr>
            <w:r w:rsidRPr="002172E8">
              <w:rPr>
                <w:rFonts w:asciiTheme="minorEastAsia" w:hAnsiTheme="minorEastAsia" w:hint="eastAsia"/>
                <w:sz w:val="22"/>
              </w:rPr>
              <w:t>・可能な限り具体例を示す等の工夫を行い、介護職に求められる専門性に対する理解を促す。</w:t>
            </w:r>
          </w:p>
          <w:p w:rsidR="00D813FF" w:rsidRDefault="002172E8" w:rsidP="0046164A">
            <w:pPr>
              <w:spacing w:line="300" w:lineRule="exact"/>
              <w:rPr>
                <w:rFonts w:asciiTheme="minorEastAsia" w:hAnsiTheme="minorEastAsia"/>
                <w:sz w:val="22"/>
              </w:rPr>
            </w:pPr>
            <w:r w:rsidRPr="002172E8">
              <w:rPr>
                <w:rFonts w:asciiTheme="minorEastAsia" w:hAnsiTheme="minorEastAsia" w:hint="eastAsia"/>
                <w:sz w:val="22"/>
              </w:rPr>
              <w:t>・介護におけるリスクに気づき、緊急対応の重要性を理解するとともに、場合によってはそれに一人で対応しようとせず、サービス提供責任者や医療職と連携することが重要であると実感できるよう促す。</w:t>
            </w:r>
          </w:p>
        </w:tc>
      </w:tr>
    </w:tbl>
    <w:p w:rsidR="00D813FF" w:rsidRPr="00A67A88" w:rsidRDefault="00D813FF" w:rsidP="00D813FF">
      <w:pPr>
        <w:rPr>
          <w:rFonts w:asciiTheme="minorEastAsia" w:hAnsiTheme="minorEastAsia"/>
          <w:sz w:val="22"/>
        </w:rPr>
      </w:pPr>
    </w:p>
    <w:tbl>
      <w:tblPr>
        <w:tblStyle w:val="a7"/>
        <w:tblW w:w="0" w:type="auto"/>
        <w:tblLook w:val="04A0" w:firstRow="1" w:lastRow="0" w:firstColumn="1" w:lastColumn="0" w:noHBand="0" w:noVBand="1"/>
      </w:tblPr>
      <w:tblGrid>
        <w:gridCol w:w="2410"/>
        <w:gridCol w:w="1155"/>
        <w:gridCol w:w="6825"/>
      </w:tblGrid>
      <w:tr w:rsidR="00D813FF" w:rsidTr="004E07C4">
        <w:tc>
          <w:tcPr>
            <w:tcW w:w="2410" w:type="dxa"/>
          </w:tcPr>
          <w:p w:rsidR="00D813FF" w:rsidRDefault="00D813FF" w:rsidP="00C80F40">
            <w:pPr>
              <w:spacing w:line="280" w:lineRule="exact"/>
              <w:jc w:val="center"/>
              <w:rPr>
                <w:rFonts w:asciiTheme="minorEastAsia" w:hAnsiTheme="minorEastAsia"/>
                <w:sz w:val="22"/>
              </w:rPr>
            </w:pPr>
            <w:r>
              <w:rPr>
                <w:rFonts w:asciiTheme="minorEastAsia" w:hAnsiTheme="minorEastAsia" w:hint="eastAsia"/>
                <w:sz w:val="22"/>
              </w:rPr>
              <w:t>科目</w:t>
            </w:r>
          </w:p>
        </w:tc>
        <w:tc>
          <w:tcPr>
            <w:tcW w:w="1155" w:type="dxa"/>
          </w:tcPr>
          <w:p w:rsidR="00D813FF" w:rsidRDefault="00D813FF" w:rsidP="00C80F40">
            <w:pPr>
              <w:spacing w:line="280" w:lineRule="exact"/>
              <w:jc w:val="center"/>
              <w:rPr>
                <w:rFonts w:asciiTheme="minorEastAsia" w:hAnsiTheme="minorEastAsia"/>
                <w:sz w:val="22"/>
              </w:rPr>
            </w:pPr>
            <w:r>
              <w:rPr>
                <w:rFonts w:asciiTheme="minorEastAsia" w:hAnsiTheme="minorEastAsia" w:hint="eastAsia"/>
                <w:sz w:val="22"/>
              </w:rPr>
              <w:t>時間</w:t>
            </w:r>
          </w:p>
        </w:tc>
        <w:tc>
          <w:tcPr>
            <w:tcW w:w="6825" w:type="dxa"/>
          </w:tcPr>
          <w:p w:rsidR="00D813FF" w:rsidRDefault="00D813FF" w:rsidP="00C80F40">
            <w:pPr>
              <w:spacing w:line="280" w:lineRule="exact"/>
              <w:jc w:val="center"/>
              <w:rPr>
                <w:rFonts w:asciiTheme="minorEastAsia" w:hAnsiTheme="minorEastAsia"/>
                <w:sz w:val="22"/>
              </w:rPr>
            </w:pPr>
            <w:r>
              <w:rPr>
                <w:rFonts w:asciiTheme="minorEastAsia" w:hAnsiTheme="minorEastAsia" w:hint="eastAsia"/>
                <w:sz w:val="22"/>
              </w:rPr>
              <w:t>内容</w:t>
            </w:r>
          </w:p>
        </w:tc>
      </w:tr>
      <w:tr w:rsidR="00CE6AB8" w:rsidTr="004E07C4">
        <w:tc>
          <w:tcPr>
            <w:tcW w:w="2410" w:type="dxa"/>
            <w:vMerge w:val="restart"/>
          </w:tcPr>
          <w:p w:rsidR="00CE6AB8" w:rsidRDefault="00CE6AB8" w:rsidP="00C80F40">
            <w:pPr>
              <w:spacing w:line="280" w:lineRule="exact"/>
              <w:ind w:leftChars="-4" w:left="1" w:hangingChars="4" w:hanging="9"/>
              <w:rPr>
                <w:rFonts w:asciiTheme="minorEastAsia" w:hAnsiTheme="minorEastAsia"/>
                <w:sz w:val="22"/>
              </w:rPr>
            </w:pPr>
            <w:r>
              <w:rPr>
                <w:rFonts w:asciiTheme="minorEastAsia" w:hAnsiTheme="minorEastAsia" w:hint="eastAsia"/>
                <w:sz w:val="22"/>
              </w:rPr>
              <w:t>１．介護職の役割、専門性と多職種との連携</w:t>
            </w:r>
          </w:p>
        </w:tc>
        <w:tc>
          <w:tcPr>
            <w:tcW w:w="1155" w:type="dxa"/>
            <w:vMerge w:val="restart"/>
          </w:tcPr>
          <w:p w:rsidR="00CE6AB8" w:rsidRDefault="00CE6AB8" w:rsidP="00C80F40">
            <w:pPr>
              <w:spacing w:line="280" w:lineRule="exact"/>
              <w:jc w:val="right"/>
              <w:rPr>
                <w:rFonts w:asciiTheme="minorEastAsia" w:hAnsiTheme="minorEastAsia"/>
                <w:sz w:val="22"/>
              </w:rPr>
            </w:pPr>
            <w:r>
              <w:rPr>
                <w:rFonts w:asciiTheme="minorEastAsia" w:hAnsiTheme="minorEastAsia" w:hint="eastAsia"/>
                <w:sz w:val="22"/>
              </w:rPr>
              <w:t>２時間</w:t>
            </w:r>
          </w:p>
        </w:tc>
        <w:tc>
          <w:tcPr>
            <w:tcW w:w="6825" w:type="dxa"/>
          </w:tcPr>
          <w:p w:rsidR="00CE6AB8" w:rsidRDefault="00CE6AB8" w:rsidP="00C80F40">
            <w:pPr>
              <w:spacing w:line="280" w:lineRule="exact"/>
              <w:rPr>
                <w:rFonts w:asciiTheme="minorEastAsia" w:hAnsiTheme="minorEastAsia"/>
                <w:sz w:val="22"/>
              </w:rPr>
            </w:pPr>
            <w:r w:rsidRPr="002172E8">
              <w:rPr>
                <w:rFonts w:asciiTheme="minorEastAsia" w:hAnsiTheme="minorEastAsia" w:hint="eastAsia"/>
                <w:sz w:val="22"/>
              </w:rPr>
              <w:t>(1) 介護環境の特徴の理解</w:t>
            </w:r>
          </w:p>
          <w:p w:rsidR="00CE6AB8" w:rsidRDefault="00CE6AB8" w:rsidP="00C80F40">
            <w:pPr>
              <w:spacing w:line="280" w:lineRule="exact"/>
              <w:rPr>
                <w:rFonts w:asciiTheme="minorEastAsia" w:hAnsiTheme="minorEastAsia"/>
                <w:sz w:val="22"/>
              </w:rPr>
            </w:pPr>
            <w:r w:rsidRPr="002172E8">
              <w:rPr>
                <w:rFonts w:asciiTheme="minorEastAsia" w:hAnsiTheme="minorEastAsia" w:hint="eastAsia"/>
                <w:sz w:val="22"/>
              </w:rPr>
              <w:t xml:space="preserve">   ○訪問介護と施設介護サービスの違い、○地域包括ケアの方向性  (2) 介護の専門性</w:t>
            </w:r>
          </w:p>
          <w:p w:rsidR="00CE6AB8" w:rsidRDefault="00CE6AB8" w:rsidP="00C80F40">
            <w:pPr>
              <w:spacing w:line="280" w:lineRule="exact"/>
              <w:ind w:left="220" w:hangingChars="100" w:hanging="220"/>
              <w:rPr>
                <w:rFonts w:asciiTheme="minorEastAsia" w:hAnsiTheme="minorEastAsia"/>
                <w:sz w:val="22"/>
              </w:rPr>
            </w:pPr>
            <w:r w:rsidRPr="002172E8">
              <w:rPr>
                <w:rFonts w:asciiTheme="minorEastAsia" w:hAnsiTheme="minorEastAsia" w:hint="eastAsia"/>
                <w:sz w:val="22"/>
              </w:rPr>
              <w:t xml:space="preserve">   ○重度化防止・遅延化の視点、○利用者主体の支援姿勢、○自立した生活を支えるための援助、○根拠のある介護、○チームケアの重要性、○事業所内のチーム、○多職種から成るチーム</w:t>
            </w:r>
          </w:p>
          <w:p w:rsidR="00CE6AB8" w:rsidRDefault="00CE6AB8" w:rsidP="00C80F40">
            <w:pPr>
              <w:spacing w:line="280" w:lineRule="exact"/>
              <w:ind w:left="220" w:hangingChars="100" w:hanging="220"/>
              <w:rPr>
                <w:rFonts w:asciiTheme="minorEastAsia" w:hAnsiTheme="minorEastAsia"/>
                <w:sz w:val="22"/>
              </w:rPr>
            </w:pPr>
            <w:r w:rsidRPr="002172E8">
              <w:rPr>
                <w:rFonts w:asciiTheme="minorEastAsia" w:hAnsiTheme="minorEastAsia" w:hint="eastAsia"/>
                <w:sz w:val="22"/>
              </w:rPr>
              <w:t>(3) 介護に関わる職種</w:t>
            </w:r>
          </w:p>
          <w:p w:rsidR="00CE6AB8" w:rsidRDefault="00CE6AB8" w:rsidP="00C80F40">
            <w:pPr>
              <w:spacing w:line="280" w:lineRule="exact"/>
              <w:ind w:left="220" w:hangingChars="100" w:hanging="220"/>
              <w:rPr>
                <w:rFonts w:asciiTheme="minorEastAsia" w:hAnsiTheme="minorEastAsia"/>
                <w:sz w:val="22"/>
              </w:rPr>
            </w:pPr>
            <w:r w:rsidRPr="002172E8">
              <w:rPr>
                <w:rFonts w:asciiTheme="minorEastAsia" w:hAnsiTheme="minorEastAsia" w:hint="eastAsia"/>
                <w:sz w:val="22"/>
              </w:rPr>
              <w:t xml:space="preserve">   ○異なる専門性を持つ多職種の理解、○介護支援専門員、○サービス提供責任者、○看護師等とチームとなり利用者を支える意味、○互いの専門職 能力を活用した効果的なサービスの提供、○チームケアにおける役割分担</w:t>
            </w:r>
          </w:p>
        </w:tc>
      </w:tr>
      <w:tr w:rsidR="00CE6AB8" w:rsidTr="004E07C4">
        <w:tc>
          <w:tcPr>
            <w:tcW w:w="2410" w:type="dxa"/>
            <w:vMerge/>
          </w:tcPr>
          <w:p w:rsidR="00CE6AB8" w:rsidRDefault="00CE6AB8" w:rsidP="00C80F40">
            <w:pPr>
              <w:spacing w:line="280" w:lineRule="exact"/>
              <w:ind w:leftChars="-4" w:left="1" w:hangingChars="4" w:hanging="9"/>
              <w:rPr>
                <w:rFonts w:asciiTheme="minorEastAsia" w:hAnsiTheme="minorEastAsia"/>
                <w:sz w:val="22"/>
              </w:rPr>
            </w:pPr>
          </w:p>
        </w:tc>
        <w:tc>
          <w:tcPr>
            <w:tcW w:w="1155" w:type="dxa"/>
            <w:vMerge/>
          </w:tcPr>
          <w:p w:rsidR="00CE6AB8" w:rsidRDefault="00CE6AB8" w:rsidP="00C80F40">
            <w:pPr>
              <w:spacing w:line="280" w:lineRule="exact"/>
              <w:jc w:val="right"/>
              <w:rPr>
                <w:rFonts w:asciiTheme="minorEastAsia" w:hAnsiTheme="minorEastAsia"/>
                <w:sz w:val="22"/>
              </w:rPr>
            </w:pPr>
          </w:p>
        </w:tc>
        <w:tc>
          <w:tcPr>
            <w:tcW w:w="6825" w:type="dxa"/>
          </w:tcPr>
          <w:p w:rsidR="00CE6AB8" w:rsidRDefault="00CE6AB8" w:rsidP="00C80F40">
            <w:pPr>
              <w:spacing w:line="280" w:lineRule="exact"/>
              <w:rPr>
                <w:rFonts w:asciiTheme="minorEastAsia" w:hAnsiTheme="minorEastAsia"/>
                <w:sz w:val="22"/>
              </w:rPr>
            </w:pPr>
            <w:r>
              <w:rPr>
                <w:rFonts w:asciiTheme="minorEastAsia" w:hAnsiTheme="minorEastAsia" w:hint="eastAsia"/>
                <w:sz w:val="22"/>
              </w:rPr>
              <w:t>＜備品等＞</w:t>
            </w:r>
          </w:p>
          <w:p w:rsidR="00CE6AB8" w:rsidRPr="002172E8" w:rsidRDefault="00CE6AB8" w:rsidP="00C80F40">
            <w:pPr>
              <w:spacing w:line="280" w:lineRule="exact"/>
              <w:rPr>
                <w:rFonts w:asciiTheme="minorEastAsia" w:hAnsiTheme="minorEastAsia"/>
                <w:sz w:val="22"/>
              </w:rPr>
            </w:pPr>
          </w:p>
        </w:tc>
      </w:tr>
      <w:tr w:rsidR="00CE6AB8" w:rsidTr="004E07C4">
        <w:trPr>
          <w:trHeight w:val="1021"/>
        </w:trPr>
        <w:tc>
          <w:tcPr>
            <w:tcW w:w="2410" w:type="dxa"/>
            <w:vMerge w:val="restart"/>
          </w:tcPr>
          <w:p w:rsidR="00CE6AB8" w:rsidRDefault="00CE6AB8" w:rsidP="00C80F40">
            <w:pPr>
              <w:spacing w:line="280" w:lineRule="exact"/>
              <w:rPr>
                <w:rFonts w:asciiTheme="minorEastAsia" w:hAnsiTheme="minorEastAsia"/>
                <w:sz w:val="22"/>
              </w:rPr>
            </w:pPr>
            <w:r>
              <w:rPr>
                <w:rFonts w:asciiTheme="minorEastAsia" w:hAnsiTheme="minorEastAsia" w:hint="eastAsia"/>
                <w:sz w:val="22"/>
              </w:rPr>
              <w:t>２．介護職の職業倫理</w:t>
            </w:r>
          </w:p>
        </w:tc>
        <w:tc>
          <w:tcPr>
            <w:tcW w:w="1155" w:type="dxa"/>
            <w:vMerge w:val="restart"/>
          </w:tcPr>
          <w:p w:rsidR="00CE6AB8" w:rsidRDefault="00CE6AB8" w:rsidP="00C80F40">
            <w:pPr>
              <w:spacing w:line="280" w:lineRule="exact"/>
              <w:ind w:leftChars="-51" w:left="1" w:hangingChars="49" w:hanging="108"/>
              <w:jc w:val="right"/>
              <w:rPr>
                <w:rFonts w:asciiTheme="minorEastAsia" w:hAnsiTheme="minorEastAsia"/>
                <w:sz w:val="22"/>
              </w:rPr>
            </w:pPr>
            <w:r>
              <w:rPr>
                <w:rFonts w:asciiTheme="minorEastAsia" w:hAnsiTheme="minorEastAsia" w:hint="eastAsia"/>
                <w:sz w:val="22"/>
              </w:rPr>
              <w:t>２時間</w:t>
            </w:r>
          </w:p>
        </w:tc>
        <w:tc>
          <w:tcPr>
            <w:tcW w:w="6825" w:type="dxa"/>
          </w:tcPr>
          <w:p w:rsidR="00CE6AB8" w:rsidRDefault="00CE6AB8" w:rsidP="00C80F40">
            <w:pPr>
              <w:spacing w:line="280" w:lineRule="exact"/>
              <w:rPr>
                <w:rFonts w:asciiTheme="minorEastAsia" w:hAnsiTheme="minorEastAsia"/>
                <w:sz w:val="22"/>
              </w:rPr>
            </w:pPr>
            <w:r w:rsidRPr="002172E8">
              <w:rPr>
                <w:rFonts w:asciiTheme="minorEastAsia" w:hAnsiTheme="minorEastAsia" w:hint="eastAsia"/>
                <w:sz w:val="22"/>
              </w:rPr>
              <w:t>職業倫理</w:t>
            </w:r>
          </w:p>
          <w:p w:rsidR="00CE6AB8" w:rsidRDefault="00CE6AB8" w:rsidP="00C80F40">
            <w:pPr>
              <w:spacing w:line="280" w:lineRule="exact"/>
              <w:ind w:left="220" w:hangingChars="100" w:hanging="220"/>
              <w:rPr>
                <w:rFonts w:asciiTheme="minorEastAsia" w:hAnsiTheme="minorEastAsia"/>
                <w:sz w:val="22"/>
              </w:rPr>
            </w:pPr>
            <w:r w:rsidRPr="002172E8">
              <w:rPr>
                <w:rFonts w:asciiTheme="minorEastAsia" w:hAnsiTheme="minorEastAsia" w:hint="eastAsia"/>
                <w:sz w:val="22"/>
              </w:rPr>
              <w:t xml:space="preserve">   ○専門職の倫理の意義、○介護の倫理（介護福祉士の倫理と介護福祉士制度等）、○介護職としての社会的責任、○プライバシーの保護・尊</w:t>
            </w:r>
            <w:r>
              <w:rPr>
                <w:rFonts w:asciiTheme="minorEastAsia" w:hAnsiTheme="minorEastAsia" w:hint="eastAsia"/>
                <w:sz w:val="22"/>
              </w:rPr>
              <w:t>重</w:t>
            </w:r>
          </w:p>
        </w:tc>
      </w:tr>
      <w:tr w:rsidR="00CE6AB8" w:rsidTr="00CE6AB8">
        <w:trPr>
          <w:trHeight w:val="820"/>
        </w:trPr>
        <w:tc>
          <w:tcPr>
            <w:tcW w:w="2410" w:type="dxa"/>
            <w:vMerge/>
          </w:tcPr>
          <w:p w:rsidR="00CE6AB8" w:rsidRDefault="00CE6AB8" w:rsidP="00C80F40">
            <w:pPr>
              <w:spacing w:line="280" w:lineRule="exact"/>
              <w:rPr>
                <w:rFonts w:asciiTheme="minorEastAsia" w:hAnsiTheme="minorEastAsia"/>
                <w:sz w:val="22"/>
              </w:rPr>
            </w:pPr>
          </w:p>
        </w:tc>
        <w:tc>
          <w:tcPr>
            <w:tcW w:w="1155" w:type="dxa"/>
            <w:vMerge/>
          </w:tcPr>
          <w:p w:rsidR="00CE6AB8" w:rsidRDefault="00CE6AB8" w:rsidP="00C80F40">
            <w:pPr>
              <w:spacing w:line="280" w:lineRule="exact"/>
              <w:ind w:leftChars="-51" w:left="1" w:hangingChars="49" w:hanging="108"/>
              <w:jc w:val="right"/>
              <w:rPr>
                <w:rFonts w:asciiTheme="minorEastAsia" w:hAnsiTheme="minorEastAsia"/>
                <w:sz w:val="22"/>
              </w:rPr>
            </w:pPr>
          </w:p>
        </w:tc>
        <w:tc>
          <w:tcPr>
            <w:tcW w:w="6825" w:type="dxa"/>
          </w:tcPr>
          <w:p w:rsidR="00CE6AB8" w:rsidRDefault="00CE6AB8" w:rsidP="00C80F40">
            <w:pPr>
              <w:spacing w:line="280" w:lineRule="exact"/>
              <w:rPr>
                <w:rFonts w:asciiTheme="minorEastAsia" w:hAnsiTheme="minorEastAsia"/>
                <w:sz w:val="22"/>
              </w:rPr>
            </w:pPr>
            <w:r>
              <w:rPr>
                <w:rFonts w:asciiTheme="minorEastAsia" w:hAnsiTheme="minorEastAsia" w:hint="eastAsia"/>
                <w:sz w:val="22"/>
              </w:rPr>
              <w:t>＜備品等＞</w:t>
            </w:r>
          </w:p>
          <w:p w:rsidR="00CE6AB8" w:rsidRPr="002172E8" w:rsidRDefault="00CE6AB8" w:rsidP="00C80F40">
            <w:pPr>
              <w:spacing w:line="280" w:lineRule="exact"/>
              <w:rPr>
                <w:rFonts w:asciiTheme="minorEastAsia" w:hAnsiTheme="minorEastAsia"/>
                <w:sz w:val="22"/>
              </w:rPr>
            </w:pPr>
          </w:p>
        </w:tc>
      </w:tr>
      <w:tr w:rsidR="00CE6AB8" w:rsidTr="004E07C4">
        <w:trPr>
          <w:trHeight w:val="1021"/>
        </w:trPr>
        <w:tc>
          <w:tcPr>
            <w:tcW w:w="2410" w:type="dxa"/>
            <w:vMerge w:val="restart"/>
          </w:tcPr>
          <w:p w:rsidR="00CE6AB8" w:rsidRDefault="00CE6AB8" w:rsidP="00C80F40">
            <w:pPr>
              <w:spacing w:line="280" w:lineRule="exact"/>
              <w:rPr>
                <w:rFonts w:asciiTheme="minorEastAsia" w:hAnsiTheme="minorEastAsia"/>
                <w:sz w:val="22"/>
              </w:rPr>
            </w:pPr>
            <w:r>
              <w:rPr>
                <w:rFonts w:asciiTheme="minorEastAsia" w:hAnsiTheme="minorEastAsia" w:hint="eastAsia"/>
                <w:sz w:val="22"/>
              </w:rPr>
              <w:t>３．介護における安全の確保とリスクマネジメント</w:t>
            </w:r>
          </w:p>
        </w:tc>
        <w:tc>
          <w:tcPr>
            <w:tcW w:w="1155" w:type="dxa"/>
            <w:vMerge w:val="restart"/>
          </w:tcPr>
          <w:p w:rsidR="00CE6AB8" w:rsidRDefault="00CE6AB8" w:rsidP="00C80F40">
            <w:pPr>
              <w:spacing w:line="280" w:lineRule="exact"/>
              <w:ind w:leftChars="-51" w:left="1" w:hangingChars="49" w:hanging="108"/>
              <w:jc w:val="right"/>
              <w:rPr>
                <w:rFonts w:asciiTheme="minorEastAsia" w:hAnsiTheme="minorEastAsia"/>
                <w:sz w:val="22"/>
              </w:rPr>
            </w:pPr>
            <w:r>
              <w:rPr>
                <w:rFonts w:asciiTheme="minorEastAsia" w:hAnsiTheme="minorEastAsia" w:hint="eastAsia"/>
                <w:sz w:val="22"/>
              </w:rPr>
              <w:t>１時間</w:t>
            </w:r>
          </w:p>
        </w:tc>
        <w:tc>
          <w:tcPr>
            <w:tcW w:w="6825" w:type="dxa"/>
          </w:tcPr>
          <w:p w:rsidR="00CE6AB8" w:rsidRDefault="00CE6AB8" w:rsidP="00C80F40">
            <w:pPr>
              <w:spacing w:line="280" w:lineRule="exact"/>
              <w:rPr>
                <w:rFonts w:asciiTheme="minorEastAsia" w:hAnsiTheme="minorEastAsia"/>
                <w:sz w:val="22"/>
              </w:rPr>
            </w:pPr>
            <w:r w:rsidRPr="002172E8">
              <w:rPr>
                <w:rFonts w:asciiTheme="minorEastAsia" w:hAnsiTheme="minorEastAsia" w:hint="eastAsia"/>
                <w:sz w:val="22"/>
              </w:rPr>
              <w:t>(1) 介護における安全の確保</w:t>
            </w:r>
          </w:p>
          <w:p w:rsidR="00CE6AB8" w:rsidRDefault="00CE6AB8" w:rsidP="00C80F40">
            <w:pPr>
              <w:spacing w:line="280" w:lineRule="exact"/>
              <w:ind w:left="220" w:hangingChars="100" w:hanging="220"/>
              <w:rPr>
                <w:rFonts w:asciiTheme="minorEastAsia" w:hAnsiTheme="minorEastAsia"/>
                <w:sz w:val="22"/>
              </w:rPr>
            </w:pPr>
            <w:r w:rsidRPr="002172E8">
              <w:rPr>
                <w:rFonts w:asciiTheme="minorEastAsia" w:hAnsiTheme="minorEastAsia" w:hint="eastAsia"/>
                <w:sz w:val="22"/>
              </w:rPr>
              <w:t xml:space="preserve">   ○事故に結びつく要因を探り対応していく技術、○リスクとハザード</w:t>
            </w:r>
          </w:p>
          <w:p w:rsidR="00CE6AB8" w:rsidRDefault="00CE6AB8" w:rsidP="00C80F40">
            <w:pPr>
              <w:spacing w:line="280" w:lineRule="exact"/>
              <w:ind w:left="220" w:hangingChars="100" w:hanging="220"/>
              <w:rPr>
                <w:rFonts w:asciiTheme="minorEastAsia" w:hAnsiTheme="minorEastAsia"/>
                <w:sz w:val="22"/>
              </w:rPr>
            </w:pPr>
            <w:r w:rsidRPr="002172E8">
              <w:rPr>
                <w:rFonts w:asciiTheme="minorEastAsia" w:hAnsiTheme="minorEastAsia" w:hint="eastAsia"/>
                <w:sz w:val="22"/>
              </w:rPr>
              <w:t>(2) 事故予防、安全対策</w:t>
            </w:r>
          </w:p>
          <w:p w:rsidR="00CE6AB8" w:rsidRDefault="00CE6AB8" w:rsidP="00C80F40">
            <w:pPr>
              <w:spacing w:line="280" w:lineRule="exact"/>
              <w:ind w:left="220" w:hangingChars="100" w:hanging="220"/>
              <w:rPr>
                <w:rFonts w:asciiTheme="minorEastAsia" w:hAnsiTheme="minorEastAsia"/>
                <w:sz w:val="22"/>
              </w:rPr>
            </w:pPr>
            <w:r w:rsidRPr="002172E8">
              <w:rPr>
                <w:rFonts w:asciiTheme="minorEastAsia" w:hAnsiTheme="minorEastAsia" w:hint="eastAsia"/>
                <w:sz w:val="22"/>
              </w:rPr>
              <w:t xml:space="preserve">   ○リスクマネジメント、○分析の手法と視点、○事故に至った経緯の報告 （家族への報告、市町村への報告等）、○情報の共有 </w:t>
            </w:r>
          </w:p>
          <w:p w:rsidR="00CE6AB8" w:rsidRDefault="00CE6AB8" w:rsidP="00C80F40">
            <w:pPr>
              <w:spacing w:line="280" w:lineRule="exact"/>
              <w:ind w:left="220" w:hangingChars="100" w:hanging="220"/>
              <w:rPr>
                <w:rFonts w:asciiTheme="minorEastAsia" w:hAnsiTheme="minorEastAsia"/>
                <w:sz w:val="22"/>
              </w:rPr>
            </w:pPr>
            <w:r w:rsidRPr="002172E8">
              <w:rPr>
                <w:rFonts w:asciiTheme="minorEastAsia" w:hAnsiTheme="minorEastAsia" w:hint="eastAsia"/>
                <w:sz w:val="22"/>
              </w:rPr>
              <w:t xml:space="preserve"> (3) 感染対策  ○感染の原因と経路（感染源の排除、感染経路の遮断）、○「感染」に対する正しい知識</w:t>
            </w:r>
          </w:p>
        </w:tc>
      </w:tr>
      <w:tr w:rsidR="00CE6AB8" w:rsidTr="0046164A">
        <w:trPr>
          <w:trHeight w:val="309"/>
        </w:trPr>
        <w:tc>
          <w:tcPr>
            <w:tcW w:w="2410" w:type="dxa"/>
            <w:vMerge/>
          </w:tcPr>
          <w:p w:rsidR="00CE6AB8" w:rsidRDefault="00CE6AB8" w:rsidP="00C80F40">
            <w:pPr>
              <w:spacing w:line="280" w:lineRule="exact"/>
              <w:rPr>
                <w:rFonts w:asciiTheme="minorEastAsia" w:hAnsiTheme="minorEastAsia"/>
                <w:sz w:val="22"/>
              </w:rPr>
            </w:pPr>
          </w:p>
        </w:tc>
        <w:tc>
          <w:tcPr>
            <w:tcW w:w="1155" w:type="dxa"/>
            <w:vMerge/>
          </w:tcPr>
          <w:p w:rsidR="00CE6AB8" w:rsidRDefault="00CE6AB8" w:rsidP="00C80F40">
            <w:pPr>
              <w:spacing w:line="280" w:lineRule="exact"/>
              <w:ind w:leftChars="-51" w:left="1" w:hangingChars="49" w:hanging="108"/>
              <w:jc w:val="right"/>
              <w:rPr>
                <w:rFonts w:asciiTheme="minorEastAsia" w:hAnsiTheme="minorEastAsia"/>
                <w:sz w:val="22"/>
              </w:rPr>
            </w:pPr>
          </w:p>
        </w:tc>
        <w:tc>
          <w:tcPr>
            <w:tcW w:w="6825" w:type="dxa"/>
          </w:tcPr>
          <w:p w:rsidR="00CE6AB8" w:rsidRPr="002172E8" w:rsidRDefault="00CE6AB8" w:rsidP="00C80F40">
            <w:pPr>
              <w:spacing w:line="280" w:lineRule="exact"/>
              <w:rPr>
                <w:rFonts w:asciiTheme="minorEastAsia" w:hAnsiTheme="minorEastAsia"/>
                <w:sz w:val="22"/>
              </w:rPr>
            </w:pPr>
            <w:r>
              <w:rPr>
                <w:rFonts w:asciiTheme="minorEastAsia" w:hAnsiTheme="minorEastAsia" w:hint="eastAsia"/>
                <w:sz w:val="22"/>
              </w:rPr>
              <w:t>＜備品等＞</w:t>
            </w:r>
          </w:p>
        </w:tc>
      </w:tr>
      <w:tr w:rsidR="00CE6AB8" w:rsidTr="004E07C4">
        <w:trPr>
          <w:trHeight w:val="1021"/>
        </w:trPr>
        <w:tc>
          <w:tcPr>
            <w:tcW w:w="2410" w:type="dxa"/>
            <w:vMerge w:val="restart"/>
          </w:tcPr>
          <w:p w:rsidR="00CE6AB8" w:rsidRDefault="00CE6AB8" w:rsidP="00C80F40">
            <w:pPr>
              <w:spacing w:line="280" w:lineRule="exact"/>
              <w:rPr>
                <w:rFonts w:asciiTheme="minorEastAsia" w:hAnsiTheme="minorEastAsia"/>
                <w:sz w:val="22"/>
              </w:rPr>
            </w:pPr>
            <w:r>
              <w:rPr>
                <w:rFonts w:asciiTheme="minorEastAsia" w:hAnsiTheme="minorEastAsia" w:hint="eastAsia"/>
                <w:sz w:val="22"/>
              </w:rPr>
              <w:t>４．介護職の安全</w:t>
            </w:r>
          </w:p>
        </w:tc>
        <w:tc>
          <w:tcPr>
            <w:tcW w:w="1155" w:type="dxa"/>
            <w:vMerge w:val="restart"/>
          </w:tcPr>
          <w:p w:rsidR="00CE6AB8" w:rsidRDefault="00CE6AB8" w:rsidP="00C80F40">
            <w:pPr>
              <w:spacing w:line="280" w:lineRule="exact"/>
              <w:ind w:leftChars="-51" w:left="1" w:hangingChars="49" w:hanging="108"/>
              <w:jc w:val="right"/>
              <w:rPr>
                <w:rFonts w:asciiTheme="minorEastAsia" w:hAnsiTheme="minorEastAsia"/>
                <w:sz w:val="22"/>
              </w:rPr>
            </w:pPr>
            <w:r>
              <w:rPr>
                <w:rFonts w:asciiTheme="minorEastAsia" w:hAnsiTheme="minorEastAsia" w:hint="eastAsia"/>
                <w:sz w:val="22"/>
              </w:rPr>
              <w:t>１時間</w:t>
            </w:r>
          </w:p>
        </w:tc>
        <w:tc>
          <w:tcPr>
            <w:tcW w:w="6825" w:type="dxa"/>
          </w:tcPr>
          <w:p w:rsidR="00CE6AB8" w:rsidRDefault="00CE6AB8" w:rsidP="00C80F40">
            <w:pPr>
              <w:spacing w:line="280" w:lineRule="exact"/>
              <w:rPr>
                <w:rFonts w:asciiTheme="minorEastAsia" w:hAnsiTheme="minorEastAsia"/>
                <w:sz w:val="22"/>
              </w:rPr>
            </w:pPr>
            <w:r w:rsidRPr="002172E8">
              <w:rPr>
                <w:rFonts w:asciiTheme="minorEastAsia" w:hAnsiTheme="minorEastAsia" w:hint="eastAsia"/>
                <w:sz w:val="22"/>
              </w:rPr>
              <w:t>介護職の心身の健康管理</w:t>
            </w:r>
          </w:p>
          <w:p w:rsidR="00CE6AB8" w:rsidRDefault="00CE6AB8" w:rsidP="00C80F40">
            <w:pPr>
              <w:spacing w:line="280" w:lineRule="exact"/>
              <w:ind w:left="220" w:hangingChars="100" w:hanging="220"/>
              <w:rPr>
                <w:rFonts w:asciiTheme="minorEastAsia" w:hAnsiTheme="minorEastAsia"/>
                <w:sz w:val="22"/>
              </w:rPr>
            </w:pPr>
            <w:r w:rsidRPr="002172E8">
              <w:rPr>
                <w:rFonts w:asciiTheme="minorEastAsia" w:hAnsiTheme="minorEastAsia" w:hint="eastAsia"/>
                <w:sz w:val="22"/>
              </w:rPr>
              <w:t xml:space="preserve">  ○介護職の健康管理が介護の質に影響、○ストレスマネジメント、○腰痛の予防に関する知識、○手洗い・うがいの励行、○手洗いの基本、○感染 症対策</w:t>
            </w:r>
          </w:p>
        </w:tc>
      </w:tr>
      <w:tr w:rsidR="00CE6AB8" w:rsidTr="0046164A">
        <w:trPr>
          <w:trHeight w:val="666"/>
        </w:trPr>
        <w:tc>
          <w:tcPr>
            <w:tcW w:w="2410" w:type="dxa"/>
            <w:vMerge/>
          </w:tcPr>
          <w:p w:rsidR="00CE6AB8" w:rsidRDefault="00CE6AB8" w:rsidP="00C80F40">
            <w:pPr>
              <w:spacing w:line="280" w:lineRule="exact"/>
              <w:rPr>
                <w:rFonts w:asciiTheme="minorEastAsia" w:hAnsiTheme="minorEastAsia"/>
                <w:sz w:val="22"/>
              </w:rPr>
            </w:pPr>
          </w:p>
        </w:tc>
        <w:tc>
          <w:tcPr>
            <w:tcW w:w="1155" w:type="dxa"/>
            <w:vMerge/>
          </w:tcPr>
          <w:p w:rsidR="00CE6AB8" w:rsidRDefault="00CE6AB8" w:rsidP="00C80F40">
            <w:pPr>
              <w:spacing w:line="280" w:lineRule="exact"/>
              <w:ind w:leftChars="-51" w:left="1" w:hangingChars="49" w:hanging="108"/>
              <w:jc w:val="right"/>
              <w:rPr>
                <w:rFonts w:asciiTheme="minorEastAsia" w:hAnsiTheme="minorEastAsia"/>
                <w:sz w:val="22"/>
              </w:rPr>
            </w:pPr>
          </w:p>
        </w:tc>
        <w:tc>
          <w:tcPr>
            <w:tcW w:w="6825" w:type="dxa"/>
          </w:tcPr>
          <w:p w:rsidR="00CE6AB8" w:rsidRDefault="00CE6AB8" w:rsidP="00C80F40">
            <w:pPr>
              <w:spacing w:line="280" w:lineRule="exact"/>
              <w:rPr>
                <w:rFonts w:asciiTheme="minorEastAsia" w:hAnsiTheme="minorEastAsia"/>
                <w:sz w:val="22"/>
              </w:rPr>
            </w:pPr>
            <w:r>
              <w:rPr>
                <w:rFonts w:asciiTheme="minorEastAsia" w:hAnsiTheme="minorEastAsia" w:hint="eastAsia"/>
                <w:sz w:val="22"/>
              </w:rPr>
              <w:t>＜備品等＞</w:t>
            </w:r>
          </w:p>
          <w:p w:rsidR="00C80F40" w:rsidRPr="002172E8" w:rsidRDefault="00C80F40" w:rsidP="00C80F40">
            <w:pPr>
              <w:spacing w:line="280" w:lineRule="exact"/>
              <w:rPr>
                <w:rFonts w:asciiTheme="minorEastAsia" w:hAnsiTheme="minorEastAsia"/>
                <w:sz w:val="22"/>
              </w:rPr>
            </w:pPr>
          </w:p>
        </w:tc>
      </w:tr>
      <w:tr w:rsidR="00C80F40" w:rsidTr="00AE211F">
        <w:trPr>
          <w:trHeight w:val="666"/>
        </w:trPr>
        <w:tc>
          <w:tcPr>
            <w:tcW w:w="2410" w:type="dxa"/>
          </w:tcPr>
          <w:p w:rsidR="00C80F40" w:rsidRDefault="00C80F40" w:rsidP="00C80F40">
            <w:pPr>
              <w:spacing w:line="280" w:lineRule="exact"/>
              <w:rPr>
                <w:rFonts w:asciiTheme="minorEastAsia" w:hAnsiTheme="minorEastAsia"/>
                <w:sz w:val="22"/>
              </w:rPr>
            </w:pPr>
            <w:r>
              <w:rPr>
                <w:rFonts w:asciiTheme="minorEastAsia" w:hAnsiTheme="minorEastAsia" w:hint="eastAsia"/>
                <w:sz w:val="22"/>
              </w:rPr>
              <w:t>使用テキスト</w:t>
            </w:r>
          </w:p>
        </w:tc>
        <w:tc>
          <w:tcPr>
            <w:tcW w:w="7980" w:type="dxa"/>
            <w:gridSpan w:val="2"/>
          </w:tcPr>
          <w:p w:rsidR="00C80F40" w:rsidRDefault="00C80F40" w:rsidP="00C80F40">
            <w:pPr>
              <w:spacing w:line="280" w:lineRule="exact"/>
              <w:rPr>
                <w:rFonts w:asciiTheme="minorEastAsia" w:hAnsiTheme="minorEastAsia"/>
                <w:sz w:val="22"/>
              </w:rPr>
            </w:pPr>
            <w:r>
              <w:rPr>
                <w:rFonts w:asciiTheme="minorEastAsia" w:hAnsiTheme="minorEastAsia" w:hint="eastAsia"/>
                <w:sz w:val="22"/>
              </w:rPr>
              <w:t>介護職員初任者研修テキスト</w:t>
            </w:r>
            <w:r w:rsidR="001A1B0B">
              <w:rPr>
                <w:rFonts w:asciiTheme="minorEastAsia" w:hAnsiTheme="minorEastAsia" w:hint="eastAsia"/>
                <w:sz w:val="22"/>
              </w:rPr>
              <w:t>第１巻</w:t>
            </w:r>
            <w:r>
              <w:rPr>
                <w:rFonts w:asciiTheme="minorEastAsia" w:hAnsiTheme="minorEastAsia" w:hint="eastAsia"/>
                <w:sz w:val="22"/>
              </w:rPr>
              <w:t>第３章</w:t>
            </w:r>
            <w:r w:rsidR="00057440">
              <w:rPr>
                <w:rFonts w:asciiTheme="minorEastAsia" w:hAnsiTheme="minorEastAsia" w:hint="eastAsia"/>
                <w:sz w:val="22"/>
              </w:rPr>
              <w:t>（中央法規出版）</w:t>
            </w:r>
          </w:p>
        </w:tc>
      </w:tr>
    </w:tbl>
    <w:p w:rsidR="00A67A88" w:rsidRPr="00D813FF" w:rsidRDefault="0046164A" w:rsidP="0046164A">
      <w:pPr>
        <w:jc w:val="center"/>
        <w:rPr>
          <w:rFonts w:asciiTheme="minorEastAsia" w:hAnsiTheme="minorEastAsia"/>
          <w:sz w:val="22"/>
        </w:rPr>
      </w:pPr>
      <w:r w:rsidRPr="00CE6AB8">
        <w:rPr>
          <w:rFonts w:asciiTheme="majorEastAsia" w:eastAsiaTheme="majorEastAsia" w:hAnsiTheme="majorEastAsia" w:hint="eastAsia"/>
          <w:sz w:val="24"/>
          <w:szCs w:val="24"/>
        </w:rPr>
        <w:lastRenderedPageBreak/>
        <w:t>介護職員初任者研修シラバス</w:t>
      </w:r>
    </w:p>
    <w:p w:rsidR="00A67A88" w:rsidRPr="00A67A88" w:rsidRDefault="00A67A88" w:rsidP="00B063FA">
      <w:pPr>
        <w:rPr>
          <w:rFonts w:asciiTheme="minorEastAsia" w:hAnsiTheme="minorEastAsia"/>
          <w:sz w:val="22"/>
        </w:rPr>
      </w:pPr>
    </w:p>
    <w:p w:rsidR="002172E8" w:rsidRPr="00A67A88" w:rsidRDefault="002172E8" w:rsidP="002172E8">
      <w:pPr>
        <w:rPr>
          <w:rFonts w:asciiTheme="minorEastAsia" w:hAnsiTheme="minorEastAsia"/>
          <w:sz w:val="22"/>
        </w:rPr>
      </w:pPr>
      <w:r>
        <w:rPr>
          <w:rFonts w:asciiTheme="minorEastAsia" w:hAnsiTheme="minorEastAsia" w:hint="eastAsia"/>
          <w:sz w:val="22"/>
        </w:rPr>
        <w:t>４</w:t>
      </w:r>
      <w:r w:rsidRPr="00A67A88">
        <w:rPr>
          <w:rFonts w:asciiTheme="minorEastAsia" w:hAnsiTheme="minorEastAsia" w:hint="eastAsia"/>
          <w:sz w:val="22"/>
        </w:rPr>
        <w:t>．</w:t>
      </w:r>
      <w:r>
        <w:rPr>
          <w:rFonts w:asciiTheme="minorEastAsia" w:hAnsiTheme="minorEastAsia" w:hint="eastAsia"/>
          <w:sz w:val="22"/>
        </w:rPr>
        <w:t>介護・福祉サービスの理解と医療との連携（９時間）</w:t>
      </w:r>
    </w:p>
    <w:tbl>
      <w:tblPr>
        <w:tblStyle w:val="a7"/>
        <w:tblW w:w="0" w:type="auto"/>
        <w:tblLook w:val="04A0" w:firstRow="1" w:lastRow="0" w:firstColumn="1" w:lastColumn="0" w:noHBand="0" w:noVBand="1"/>
      </w:tblPr>
      <w:tblGrid>
        <w:gridCol w:w="1780"/>
        <w:gridCol w:w="8610"/>
      </w:tblGrid>
      <w:tr w:rsidR="002172E8" w:rsidTr="004E07C4">
        <w:tc>
          <w:tcPr>
            <w:tcW w:w="1780" w:type="dxa"/>
          </w:tcPr>
          <w:p w:rsidR="002172E8" w:rsidRDefault="002172E8" w:rsidP="004E07C4">
            <w:pPr>
              <w:rPr>
                <w:rFonts w:asciiTheme="minorEastAsia" w:hAnsiTheme="minorEastAsia"/>
                <w:sz w:val="22"/>
              </w:rPr>
            </w:pPr>
            <w:r>
              <w:rPr>
                <w:rFonts w:asciiTheme="minorEastAsia" w:hAnsiTheme="minorEastAsia" w:hint="eastAsia"/>
                <w:sz w:val="22"/>
              </w:rPr>
              <w:t>目標（ねらい）</w:t>
            </w:r>
          </w:p>
        </w:tc>
        <w:tc>
          <w:tcPr>
            <w:tcW w:w="8610" w:type="dxa"/>
          </w:tcPr>
          <w:p w:rsidR="002172E8" w:rsidRDefault="00AF7F9B" w:rsidP="00AF7F9B">
            <w:pPr>
              <w:rPr>
                <w:rFonts w:asciiTheme="minorEastAsia" w:hAnsiTheme="minorEastAsia"/>
                <w:sz w:val="22"/>
              </w:rPr>
            </w:pPr>
            <w:r w:rsidRPr="00AF7F9B">
              <w:rPr>
                <w:rFonts w:asciiTheme="minorEastAsia" w:hAnsiTheme="minorEastAsia" w:hint="eastAsia"/>
                <w:sz w:val="22"/>
              </w:rPr>
              <w:t>介護保険制度や障害者自立支援制度を担う一員として最低限知っておくべき制度の目的、サービス利用の流れ、各専門職の役割・責務について、その概要のポイントを列挙できる。</w:t>
            </w:r>
          </w:p>
        </w:tc>
      </w:tr>
      <w:tr w:rsidR="002172E8" w:rsidTr="004E07C4">
        <w:tc>
          <w:tcPr>
            <w:tcW w:w="1780" w:type="dxa"/>
          </w:tcPr>
          <w:p w:rsidR="002172E8" w:rsidRDefault="002172E8" w:rsidP="004E07C4">
            <w:pPr>
              <w:rPr>
                <w:rFonts w:asciiTheme="minorEastAsia" w:hAnsiTheme="minorEastAsia"/>
                <w:sz w:val="22"/>
              </w:rPr>
            </w:pPr>
            <w:r>
              <w:rPr>
                <w:rFonts w:asciiTheme="minorEastAsia" w:hAnsiTheme="minorEastAsia" w:hint="eastAsia"/>
                <w:sz w:val="22"/>
              </w:rPr>
              <w:t>指導の視点</w:t>
            </w:r>
          </w:p>
        </w:tc>
        <w:tc>
          <w:tcPr>
            <w:tcW w:w="8610" w:type="dxa"/>
          </w:tcPr>
          <w:p w:rsidR="00AF7F9B" w:rsidRDefault="00AF7F9B" w:rsidP="00AF7F9B">
            <w:pPr>
              <w:rPr>
                <w:rFonts w:asciiTheme="minorEastAsia" w:hAnsiTheme="minorEastAsia"/>
                <w:sz w:val="22"/>
              </w:rPr>
            </w:pPr>
            <w:r w:rsidRPr="00AF7F9B">
              <w:rPr>
                <w:rFonts w:asciiTheme="minorEastAsia" w:hAnsiTheme="minorEastAsia" w:hint="eastAsia"/>
                <w:sz w:val="22"/>
              </w:rPr>
              <w:t>・介護保険制度・障害者自立支援制度を担う一員として、介護保険制度の理念に対する理解を徹底する。</w:t>
            </w:r>
          </w:p>
          <w:p w:rsidR="002172E8" w:rsidRDefault="00AF7F9B" w:rsidP="00AF7F9B">
            <w:pPr>
              <w:rPr>
                <w:rFonts w:asciiTheme="minorEastAsia" w:hAnsiTheme="minorEastAsia"/>
                <w:sz w:val="22"/>
              </w:rPr>
            </w:pPr>
            <w:r w:rsidRPr="00AF7F9B">
              <w:rPr>
                <w:rFonts w:asciiTheme="minorEastAsia" w:hAnsiTheme="minorEastAsia" w:hint="eastAsia"/>
                <w:sz w:val="22"/>
              </w:rPr>
              <w:t>・利用者の生活を中心に考えるという視点を共有し、その生活を支援するための介護保険制度、障害者自立支援制度、その他制度のサービスの位置づけや、代表的なサービスの理解を促す。</w:t>
            </w:r>
          </w:p>
        </w:tc>
      </w:tr>
    </w:tbl>
    <w:p w:rsidR="002172E8" w:rsidRPr="00A67A88" w:rsidRDefault="002172E8" w:rsidP="002172E8">
      <w:pPr>
        <w:rPr>
          <w:rFonts w:asciiTheme="minorEastAsia" w:hAnsiTheme="minorEastAsia"/>
          <w:sz w:val="22"/>
        </w:rPr>
      </w:pPr>
    </w:p>
    <w:tbl>
      <w:tblPr>
        <w:tblStyle w:val="a7"/>
        <w:tblW w:w="0" w:type="auto"/>
        <w:tblLook w:val="04A0" w:firstRow="1" w:lastRow="0" w:firstColumn="1" w:lastColumn="0" w:noHBand="0" w:noVBand="1"/>
      </w:tblPr>
      <w:tblGrid>
        <w:gridCol w:w="2410"/>
        <w:gridCol w:w="1155"/>
        <w:gridCol w:w="6825"/>
      </w:tblGrid>
      <w:tr w:rsidR="002172E8" w:rsidTr="004E07C4">
        <w:tc>
          <w:tcPr>
            <w:tcW w:w="2410" w:type="dxa"/>
          </w:tcPr>
          <w:p w:rsidR="002172E8" w:rsidRDefault="002172E8" w:rsidP="004E07C4">
            <w:pPr>
              <w:jc w:val="center"/>
              <w:rPr>
                <w:rFonts w:asciiTheme="minorEastAsia" w:hAnsiTheme="minorEastAsia"/>
                <w:sz w:val="22"/>
              </w:rPr>
            </w:pPr>
            <w:r>
              <w:rPr>
                <w:rFonts w:asciiTheme="minorEastAsia" w:hAnsiTheme="minorEastAsia" w:hint="eastAsia"/>
                <w:sz w:val="22"/>
              </w:rPr>
              <w:t>科目</w:t>
            </w:r>
          </w:p>
        </w:tc>
        <w:tc>
          <w:tcPr>
            <w:tcW w:w="1155" w:type="dxa"/>
          </w:tcPr>
          <w:p w:rsidR="002172E8" w:rsidRDefault="002172E8" w:rsidP="004E07C4">
            <w:pPr>
              <w:jc w:val="center"/>
              <w:rPr>
                <w:rFonts w:asciiTheme="minorEastAsia" w:hAnsiTheme="minorEastAsia"/>
                <w:sz w:val="22"/>
              </w:rPr>
            </w:pPr>
            <w:r>
              <w:rPr>
                <w:rFonts w:asciiTheme="minorEastAsia" w:hAnsiTheme="minorEastAsia" w:hint="eastAsia"/>
                <w:sz w:val="22"/>
              </w:rPr>
              <w:t>時間</w:t>
            </w:r>
          </w:p>
        </w:tc>
        <w:tc>
          <w:tcPr>
            <w:tcW w:w="6825" w:type="dxa"/>
          </w:tcPr>
          <w:p w:rsidR="002172E8" w:rsidRDefault="002172E8" w:rsidP="004E07C4">
            <w:pPr>
              <w:jc w:val="center"/>
              <w:rPr>
                <w:rFonts w:asciiTheme="minorEastAsia" w:hAnsiTheme="minorEastAsia"/>
                <w:sz w:val="22"/>
              </w:rPr>
            </w:pPr>
            <w:r>
              <w:rPr>
                <w:rFonts w:asciiTheme="minorEastAsia" w:hAnsiTheme="minorEastAsia" w:hint="eastAsia"/>
                <w:sz w:val="22"/>
              </w:rPr>
              <w:t>内容</w:t>
            </w:r>
          </w:p>
        </w:tc>
      </w:tr>
      <w:tr w:rsidR="0046164A" w:rsidTr="004E07C4">
        <w:tc>
          <w:tcPr>
            <w:tcW w:w="2410" w:type="dxa"/>
            <w:vMerge w:val="restart"/>
          </w:tcPr>
          <w:p w:rsidR="0046164A" w:rsidRDefault="0046164A" w:rsidP="00AF7F9B">
            <w:pPr>
              <w:ind w:left="220" w:hangingChars="100" w:hanging="220"/>
              <w:rPr>
                <w:rFonts w:asciiTheme="minorEastAsia" w:hAnsiTheme="minorEastAsia"/>
                <w:sz w:val="22"/>
              </w:rPr>
            </w:pPr>
            <w:r>
              <w:rPr>
                <w:rFonts w:asciiTheme="minorEastAsia" w:hAnsiTheme="minorEastAsia" w:hint="eastAsia"/>
                <w:sz w:val="22"/>
              </w:rPr>
              <w:t>１．介護保険制度</w:t>
            </w:r>
          </w:p>
        </w:tc>
        <w:tc>
          <w:tcPr>
            <w:tcW w:w="1155" w:type="dxa"/>
            <w:vMerge w:val="restart"/>
          </w:tcPr>
          <w:p w:rsidR="0046164A" w:rsidRDefault="0046164A" w:rsidP="004E07C4">
            <w:pPr>
              <w:jc w:val="right"/>
              <w:rPr>
                <w:rFonts w:asciiTheme="minorEastAsia" w:hAnsiTheme="minorEastAsia"/>
                <w:sz w:val="22"/>
              </w:rPr>
            </w:pPr>
            <w:r>
              <w:rPr>
                <w:rFonts w:asciiTheme="minorEastAsia" w:hAnsiTheme="minorEastAsia" w:hint="eastAsia"/>
                <w:sz w:val="22"/>
              </w:rPr>
              <w:t>４時間</w:t>
            </w:r>
          </w:p>
        </w:tc>
        <w:tc>
          <w:tcPr>
            <w:tcW w:w="6825" w:type="dxa"/>
          </w:tcPr>
          <w:p w:rsidR="0046164A" w:rsidRDefault="0046164A" w:rsidP="004E07C4">
            <w:pPr>
              <w:ind w:left="220" w:hangingChars="100" w:hanging="220"/>
              <w:rPr>
                <w:rFonts w:asciiTheme="minorEastAsia" w:hAnsiTheme="minorEastAsia"/>
                <w:sz w:val="22"/>
              </w:rPr>
            </w:pPr>
            <w:r w:rsidRPr="00B9409C">
              <w:rPr>
                <w:rFonts w:asciiTheme="minorEastAsia" w:hAnsiTheme="minorEastAsia" w:hint="eastAsia"/>
                <w:sz w:val="22"/>
              </w:rPr>
              <w:t>(1) 介護保険制度創設の背景及び目的、動向</w:t>
            </w:r>
          </w:p>
          <w:p w:rsidR="0046164A" w:rsidRDefault="0046164A" w:rsidP="004E07C4">
            <w:pPr>
              <w:ind w:left="220" w:hangingChars="100" w:hanging="220"/>
              <w:rPr>
                <w:rFonts w:asciiTheme="minorEastAsia" w:hAnsiTheme="minorEastAsia"/>
                <w:sz w:val="22"/>
              </w:rPr>
            </w:pPr>
            <w:r w:rsidRPr="00B9409C">
              <w:rPr>
                <w:rFonts w:asciiTheme="minorEastAsia" w:hAnsiTheme="minorEastAsia" w:hint="eastAsia"/>
                <w:sz w:val="22"/>
              </w:rPr>
              <w:t xml:space="preserve">   ○ケアマネジメント、○予防重視型システムへの転換、○地域包括支援センターの設置、○地域包括ケアシステムの推進</w:t>
            </w:r>
          </w:p>
          <w:p w:rsidR="0046164A" w:rsidRDefault="0046164A" w:rsidP="004E07C4">
            <w:pPr>
              <w:ind w:left="220" w:hangingChars="100" w:hanging="220"/>
              <w:rPr>
                <w:rFonts w:asciiTheme="minorEastAsia" w:hAnsiTheme="minorEastAsia"/>
                <w:sz w:val="22"/>
              </w:rPr>
            </w:pPr>
            <w:r w:rsidRPr="00B9409C">
              <w:rPr>
                <w:rFonts w:asciiTheme="minorEastAsia" w:hAnsiTheme="minorEastAsia" w:hint="eastAsia"/>
                <w:sz w:val="22"/>
              </w:rPr>
              <w:t>(2) 仕組みの基礎的理解</w:t>
            </w:r>
          </w:p>
          <w:p w:rsidR="0046164A" w:rsidRDefault="0046164A" w:rsidP="004E07C4">
            <w:pPr>
              <w:ind w:left="220" w:hangingChars="100" w:hanging="220"/>
              <w:rPr>
                <w:rFonts w:asciiTheme="minorEastAsia" w:hAnsiTheme="minorEastAsia"/>
                <w:sz w:val="22"/>
              </w:rPr>
            </w:pPr>
            <w:r w:rsidRPr="00B9409C">
              <w:rPr>
                <w:rFonts w:asciiTheme="minorEastAsia" w:hAnsiTheme="minorEastAsia" w:hint="eastAsia"/>
                <w:sz w:val="22"/>
              </w:rPr>
              <w:t xml:space="preserve">   ○保険制度としての基本的仕組み、○介護給付と種類、○予防給付、○要介護認定の手順</w:t>
            </w:r>
          </w:p>
          <w:p w:rsidR="0046164A" w:rsidRDefault="0046164A" w:rsidP="00B9409C">
            <w:pPr>
              <w:ind w:left="220" w:hangingChars="100" w:hanging="220"/>
              <w:rPr>
                <w:rFonts w:asciiTheme="minorEastAsia" w:hAnsiTheme="minorEastAsia"/>
                <w:sz w:val="22"/>
              </w:rPr>
            </w:pPr>
            <w:r w:rsidRPr="00B9409C">
              <w:rPr>
                <w:rFonts w:asciiTheme="minorEastAsia" w:hAnsiTheme="minorEastAsia" w:hint="eastAsia"/>
                <w:sz w:val="22"/>
              </w:rPr>
              <w:t>(3) 制度を支える財源、組織・団体の機能と役割  ○財政負担、</w:t>
            </w:r>
          </w:p>
          <w:p w:rsidR="0046164A" w:rsidRDefault="0046164A" w:rsidP="00B9409C">
            <w:pPr>
              <w:ind w:leftChars="48" w:left="101" w:firstLineChars="100" w:firstLine="220"/>
              <w:rPr>
                <w:rFonts w:asciiTheme="minorEastAsia" w:hAnsiTheme="minorEastAsia"/>
                <w:sz w:val="22"/>
              </w:rPr>
            </w:pPr>
            <w:r w:rsidRPr="00B9409C">
              <w:rPr>
                <w:rFonts w:asciiTheme="minorEastAsia" w:hAnsiTheme="minorEastAsia" w:hint="eastAsia"/>
                <w:sz w:val="22"/>
              </w:rPr>
              <w:t>○指定介護サービス事業者の指定</w:t>
            </w:r>
          </w:p>
        </w:tc>
      </w:tr>
      <w:tr w:rsidR="0046164A" w:rsidTr="004E07C4">
        <w:tc>
          <w:tcPr>
            <w:tcW w:w="2410" w:type="dxa"/>
            <w:vMerge/>
          </w:tcPr>
          <w:p w:rsidR="0046164A" w:rsidRDefault="0046164A" w:rsidP="00AF7F9B">
            <w:pPr>
              <w:ind w:left="220" w:hangingChars="100" w:hanging="220"/>
              <w:rPr>
                <w:rFonts w:asciiTheme="minorEastAsia" w:hAnsiTheme="minorEastAsia"/>
                <w:sz w:val="22"/>
              </w:rPr>
            </w:pPr>
          </w:p>
        </w:tc>
        <w:tc>
          <w:tcPr>
            <w:tcW w:w="1155" w:type="dxa"/>
            <w:vMerge/>
          </w:tcPr>
          <w:p w:rsidR="0046164A" w:rsidRDefault="0046164A" w:rsidP="004E07C4">
            <w:pPr>
              <w:jc w:val="right"/>
              <w:rPr>
                <w:rFonts w:asciiTheme="minorEastAsia" w:hAnsiTheme="minorEastAsia"/>
                <w:sz w:val="22"/>
              </w:rPr>
            </w:pPr>
          </w:p>
        </w:tc>
        <w:tc>
          <w:tcPr>
            <w:tcW w:w="6825" w:type="dxa"/>
          </w:tcPr>
          <w:p w:rsidR="0046164A" w:rsidRDefault="0046164A" w:rsidP="004E07C4">
            <w:pPr>
              <w:ind w:left="220" w:hangingChars="100" w:hanging="220"/>
              <w:rPr>
                <w:rFonts w:asciiTheme="minorEastAsia" w:hAnsiTheme="minorEastAsia"/>
                <w:sz w:val="22"/>
              </w:rPr>
            </w:pPr>
            <w:r>
              <w:rPr>
                <w:rFonts w:asciiTheme="minorEastAsia" w:hAnsiTheme="minorEastAsia" w:hint="eastAsia"/>
                <w:sz w:val="22"/>
              </w:rPr>
              <w:t>＜備品等＞</w:t>
            </w:r>
          </w:p>
          <w:p w:rsidR="0046164A" w:rsidRPr="00B9409C" w:rsidRDefault="0046164A" w:rsidP="004E07C4">
            <w:pPr>
              <w:ind w:left="220" w:hangingChars="100" w:hanging="220"/>
              <w:rPr>
                <w:rFonts w:asciiTheme="minorEastAsia" w:hAnsiTheme="minorEastAsia"/>
                <w:sz w:val="22"/>
              </w:rPr>
            </w:pPr>
          </w:p>
        </w:tc>
      </w:tr>
      <w:tr w:rsidR="002172E8" w:rsidTr="00B9409C">
        <w:trPr>
          <w:trHeight w:val="666"/>
        </w:trPr>
        <w:tc>
          <w:tcPr>
            <w:tcW w:w="2410" w:type="dxa"/>
          </w:tcPr>
          <w:p w:rsidR="002172E8" w:rsidRDefault="002172E8" w:rsidP="00AF7F9B">
            <w:pPr>
              <w:rPr>
                <w:rFonts w:asciiTheme="minorEastAsia" w:hAnsiTheme="minorEastAsia"/>
                <w:sz w:val="22"/>
              </w:rPr>
            </w:pPr>
            <w:r>
              <w:rPr>
                <w:rFonts w:asciiTheme="minorEastAsia" w:hAnsiTheme="minorEastAsia" w:hint="eastAsia"/>
                <w:sz w:val="22"/>
              </w:rPr>
              <w:t>２．</w:t>
            </w:r>
            <w:r w:rsidR="00AF7F9B">
              <w:rPr>
                <w:rFonts w:asciiTheme="minorEastAsia" w:hAnsiTheme="minorEastAsia" w:hint="eastAsia"/>
                <w:sz w:val="22"/>
              </w:rPr>
              <w:t>医療との連携とリハビリテーション</w:t>
            </w:r>
          </w:p>
        </w:tc>
        <w:tc>
          <w:tcPr>
            <w:tcW w:w="1155" w:type="dxa"/>
          </w:tcPr>
          <w:p w:rsidR="002172E8" w:rsidRDefault="00AF7F9B" w:rsidP="004E07C4">
            <w:pPr>
              <w:ind w:leftChars="-51" w:left="1" w:hangingChars="49" w:hanging="108"/>
              <w:jc w:val="right"/>
              <w:rPr>
                <w:rFonts w:asciiTheme="minorEastAsia" w:hAnsiTheme="minorEastAsia"/>
                <w:sz w:val="22"/>
              </w:rPr>
            </w:pPr>
            <w:r>
              <w:rPr>
                <w:rFonts w:asciiTheme="minorEastAsia" w:hAnsiTheme="minorEastAsia" w:hint="eastAsia"/>
                <w:sz w:val="22"/>
              </w:rPr>
              <w:t>３</w:t>
            </w:r>
            <w:r w:rsidR="002172E8">
              <w:rPr>
                <w:rFonts w:asciiTheme="minorEastAsia" w:hAnsiTheme="minorEastAsia" w:hint="eastAsia"/>
                <w:sz w:val="22"/>
              </w:rPr>
              <w:t>時間</w:t>
            </w:r>
          </w:p>
        </w:tc>
        <w:tc>
          <w:tcPr>
            <w:tcW w:w="6825" w:type="dxa"/>
          </w:tcPr>
          <w:p w:rsidR="002172E8" w:rsidRDefault="00B9409C" w:rsidP="00B9409C">
            <w:pPr>
              <w:rPr>
                <w:rFonts w:asciiTheme="minorEastAsia" w:hAnsiTheme="minorEastAsia"/>
                <w:sz w:val="22"/>
              </w:rPr>
            </w:pPr>
            <w:r w:rsidRPr="00B9409C">
              <w:rPr>
                <w:rFonts w:asciiTheme="minorEastAsia" w:hAnsiTheme="minorEastAsia" w:hint="eastAsia"/>
                <w:sz w:val="22"/>
              </w:rPr>
              <w:t>○医行為と介護、○訪問看護、○施設における看護と介護の役割・連携、 ○リハビリテーションの理念</w:t>
            </w:r>
          </w:p>
        </w:tc>
      </w:tr>
      <w:tr w:rsidR="0046164A" w:rsidTr="004E07C4">
        <w:trPr>
          <w:trHeight w:val="1021"/>
        </w:trPr>
        <w:tc>
          <w:tcPr>
            <w:tcW w:w="2410" w:type="dxa"/>
            <w:vMerge w:val="restart"/>
          </w:tcPr>
          <w:p w:rsidR="0046164A" w:rsidRDefault="0046164A" w:rsidP="00AF7F9B">
            <w:pPr>
              <w:rPr>
                <w:rFonts w:asciiTheme="minorEastAsia" w:hAnsiTheme="minorEastAsia"/>
                <w:sz w:val="22"/>
              </w:rPr>
            </w:pPr>
            <w:r>
              <w:rPr>
                <w:rFonts w:asciiTheme="minorEastAsia" w:hAnsiTheme="minorEastAsia" w:hint="eastAsia"/>
                <w:sz w:val="22"/>
              </w:rPr>
              <w:t>３．障害者自立支援制度及び尾の他の制度</w:t>
            </w:r>
          </w:p>
        </w:tc>
        <w:tc>
          <w:tcPr>
            <w:tcW w:w="1155" w:type="dxa"/>
            <w:vMerge w:val="restart"/>
          </w:tcPr>
          <w:p w:rsidR="0046164A" w:rsidRPr="0046164A" w:rsidRDefault="0046164A" w:rsidP="0046164A">
            <w:pPr>
              <w:jc w:val="right"/>
              <w:rPr>
                <w:rFonts w:asciiTheme="minorEastAsia" w:hAnsiTheme="minorEastAsia"/>
                <w:sz w:val="22"/>
              </w:rPr>
            </w:pPr>
            <w:r w:rsidRPr="0046164A">
              <w:rPr>
                <w:rFonts w:asciiTheme="minorEastAsia" w:hAnsiTheme="minorEastAsia" w:hint="eastAsia"/>
                <w:sz w:val="22"/>
              </w:rPr>
              <w:t>２時間</w:t>
            </w:r>
          </w:p>
        </w:tc>
        <w:tc>
          <w:tcPr>
            <w:tcW w:w="6825" w:type="dxa"/>
          </w:tcPr>
          <w:p w:rsidR="0046164A" w:rsidRDefault="0046164A" w:rsidP="00B9409C">
            <w:pPr>
              <w:ind w:left="220" w:hangingChars="100" w:hanging="220"/>
              <w:rPr>
                <w:rFonts w:asciiTheme="minorEastAsia" w:hAnsiTheme="minorEastAsia"/>
                <w:sz w:val="22"/>
              </w:rPr>
            </w:pPr>
            <w:r w:rsidRPr="00B9409C">
              <w:rPr>
                <w:rFonts w:asciiTheme="minorEastAsia" w:hAnsiTheme="minorEastAsia" w:hint="eastAsia"/>
                <w:sz w:val="22"/>
              </w:rPr>
              <w:t>(1) 障害者福祉制度の理念</w:t>
            </w:r>
          </w:p>
          <w:p w:rsidR="0046164A" w:rsidRDefault="0046164A" w:rsidP="00B9409C">
            <w:pPr>
              <w:ind w:left="220" w:hangingChars="100" w:hanging="220"/>
              <w:rPr>
                <w:rFonts w:asciiTheme="minorEastAsia" w:hAnsiTheme="minorEastAsia"/>
                <w:sz w:val="22"/>
              </w:rPr>
            </w:pPr>
            <w:r w:rsidRPr="00B9409C">
              <w:rPr>
                <w:rFonts w:asciiTheme="minorEastAsia" w:hAnsiTheme="minorEastAsia" w:hint="eastAsia"/>
                <w:sz w:val="22"/>
              </w:rPr>
              <w:t xml:space="preserve">  ○障害の概念、○ＩＣＦ（国際生活機能分類）</w:t>
            </w:r>
          </w:p>
          <w:p w:rsidR="0046164A" w:rsidRDefault="0046164A" w:rsidP="00B9409C">
            <w:pPr>
              <w:rPr>
                <w:rFonts w:asciiTheme="minorEastAsia" w:hAnsiTheme="minorEastAsia"/>
                <w:sz w:val="22"/>
              </w:rPr>
            </w:pPr>
            <w:r w:rsidRPr="00B9409C">
              <w:rPr>
                <w:rFonts w:asciiTheme="minorEastAsia" w:hAnsiTheme="minorEastAsia" w:hint="eastAsia"/>
                <w:sz w:val="22"/>
              </w:rPr>
              <w:t>(2) 障害者自立支援制度の仕組みの基礎的理解</w:t>
            </w:r>
          </w:p>
          <w:p w:rsidR="0046164A" w:rsidRDefault="0046164A" w:rsidP="00B9409C">
            <w:pPr>
              <w:rPr>
                <w:rFonts w:asciiTheme="minorEastAsia" w:hAnsiTheme="minorEastAsia"/>
                <w:sz w:val="22"/>
              </w:rPr>
            </w:pPr>
            <w:r w:rsidRPr="00B9409C">
              <w:rPr>
                <w:rFonts w:asciiTheme="minorEastAsia" w:hAnsiTheme="minorEastAsia" w:hint="eastAsia"/>
                <w:sz w:val="22"/>
              </w:rPr>
              <w:t xml:space="preserve">  ○介護給付・訓練等給付の申請から支給決定まで</w:t>
            </w:r>
          </w:p>
          <w:p w:rsidR="0046164A" w:rsidRDefault="0046164A" w:rsidP="00B9409C">
            <w:pPr>
              <w:rPr>
                <w:rFonts w:asciiTheme="minorEastAsia" w:hAnsiTheme="minorEastAsia"/>
                <w:sz w:val="22"/>
              </w:rPr>
            </w:pPr>
            <w:r w:rsidRPr="00B9409C">
              <w:rPr>
                <w:rFonts w:asciiTheme="minorEastAsia" w:hAnsiTheme="minorEastAsia" w:hint="eastAsia"/>
                <w:sz w:val="22"/>
              </w:rPr>
              <w:t>(3) 個人の権利を守る制度の概要</w:t>
            </w:r>
          </w:p>
          <w:p w:rsidR="0046164A" w:rsidRDefault="0046164A" w:rsidP="00B9409C">
            <w:pPr>
              <w:rPr>
                <w:rFonts w:asciiTheme="minorEastAsia" w:hAnsiTheme="minorEastAsia"/>
                <w:sz w:val="22"/>
              </w:rPr>
            </w:pPr>
            <w:r w:rsidRPr="00B9409C">
              <w:rPr>
                <w:rFonts w:asciiTheme="minorEastAsia" w:hAnsiTheme="minorEastAsia" w:hint="eastAsia"/>
                <w:sz w:val="22"/>
              </w:rPr>
              <w:t xml:space="preserve">  ○個人情報保護法、○成年後見制度、○日常生活自立支援事業</w:t>
            </w:r>
          </w:p>
        </w:tc>
      </w:tr>
      <w:tr w:rsidR="0046164A" w:rsidTr="0046164A">
        <w:trPr>
          <w:trHeight w:val="640"/>
        </w:trPr>
        <w:tc>
          <w:tcPr>
            <w:tcW w:w="2410" w:type="dxa"/>
            <w:vMerge/>
          </w:tcPr>
          <w:p w:rsidR="0046164A" w:rsidRDefault="0046164A" w:rsidP="0046164A">
            <w:pPr>
              <w:rPr>
                <w:rFonts w:asciiTheme="minorEastAsia" w:hAnsiTheme="minorEastAsia"/>
                <w:sz w:val="22"/>
              </w:rPr>
            </w:pPr>
          </w:p>
        </w:tc>
        <w:tc>
          <w:tcPr>
            <w:tcW w:w="1155" w:type="dxa"/>
            <w:vMerge/>
          </w:tcPr>
          <w:p w:rsidR="0046164A" w:rsidRPr="00B9409C" w:rsidRDefault="0046164A" w:rsidP="0046164A">
            <w:pPr>
              <w:pStyle w:val="a8"/>
              <w:numPr>
                <w:ilvl w:val="0"/>
                <w:numId w:val="1"/>
              </w:numPr>
              <w:ind w:leftChars="0"/>
              <w:jc w:val="right"/>
              <w:rPr>
                <w:rFonts w:asciiTheme="minorEastAsia" w:hAnsiTheme="minorEastAsia"/>
                <w:sz w:val="22"/>
              </w:rPr>
            </w:pPr>
          </w:p>
        </w:tc>
        <w:tc>
          <w:tcPr>
            <w:tcW w:w="6825" w:type="dxa"/>
          </w:tcPr>
          <w:p w:rsidR="0046164A" w:rsidRDefault="0046164A" w:rsidP="0046164A">
            <w:pPr>
              <w:ind w:left="220" w:hangingChars="100" w:hanging="220"/>
              <w:rPr>
                <w:rFonts w:asciiTheme="minorEastAsia" w:hAnsiTheme="minorEastAsia"/>
                <w:sz w:val="22"/>
              </w:rPr>
            </w:pPr>
            <w:r>
              <w:rPr>
                <w:rFonts w:asciiTheme="minorEastAsia" w:hAnsiTheme="minorEastAsia" w:hint="eastAsia"/>
                <w:sz w:val="22"/>
              </w:rPr>
              <w:t>＜備品等＞</w:t>
            </w:r>
          </w:p>
          <w:p w:rsidR="0046164A" w:rsidRPr="00B9409C" w:rsidRDefault="0046164A" w:rsidP="0046164A">
            <w:pPr>
              <w:ind w:left="220" w:hangingChars="100" w:hanging="220"/>
              <w:rPr>
                <w:rFonts w:asciiTheme="minorEastAsia" w:hAnsiTheme="minorEastAsia"/>
                <w:sz w:val="22"/>
              </w:rPr>
            </w:pPr>
          </w:p>
        </w:tc>
      </w:tr>
      <w:tr w:rsidR="00C80F40" w:rsidTr="00C80F40">
        <w:trPr>
          <w:trHeight w:val="439"/>
        </w:trPr>
        <w:tc>
          <w:tcPr>
            <w:tcW w:w="2410" w:type="dxa"/>
          </w:tcPr>
          <w:p w:rsidR="00C80F40" w:rsidRDefault="00C80F40" w:rsidP="00C80F40">
            <w:pPr>
              <w:rPr>
                <w:rFonts w:asciiTheme="minorEastAsia" w:hAnsiTheme="minorEastAsia"/>
                <w:sz w:val="22"/>
              </w:rPr>
            </w:pPr>
            <w:r>
              <w:rPr>
                <w:rFonts w:asciiTheme="minorEastAsia" w:hAnsiTheme="minorEastAsia" w:hint="eastAsia"/>
                <w:sz w:val="22"/>
              </w:rPr>
              <w:t>使用テキスト</w:t>
            </w:r>
          </w:p>
        </w:tc>
        <w:tc>
          <w:tcPr>
            <w:tcW w:w="7980" w:type="dxa"/>
            <w:gridSpan w:val="2"/>
          </w:tcPr>
          <w:p w:rsidR="00C80F40" w:rsidRDefault="00C80F40" w:rsidP="00C80F40">
            <w:pPr>
              <w:rPr>
                <w:rFonts w:asciiTheme="minorEastAsia" w:hAnsiTheme="minorEastAsia"/>
                <w:sz w:val="22"/>
              </w:rPr>
            </w:pPr>
            <w:r>
              <w:rPr>
                <w:rFonts w:asciiTheme="minorEastAsia" w:hAnsiTheme="minorEastAsia" w:hint="eastAsia"/>
                <w:sz w:val="22"/>
              </w:rPr>
              <w:t>介護職員初任者研修テキスト</w:t>
            </w:r>
            <w:r w:rsidR="001A1B0B">
              <w:rPr>
                <w:rFonts w:asciiTheme="minorEastAsia" w:hAnsiTheme="minorEastAsia" w:hint="eastAsia"/>
                <w:sz w:val="22"/>
              </w:rPr>
              <w:t>第１巻</w:t>
            </w:r>
            <w:r>
              <w:rPr>
                <w:rFonts w:asciiTheme="minorEastAsia" w:hAnsiTheme="minorEastAsia" w:hint="eastAsia"/>
                <w:sz w:val="22"/>
              </w:rPr>
              <w:t>第４章</w:t>
            </w:r>
            <w:r w:rsidR="00057440">
              <w:rPr>
                <w:rFonts w:asciiTheme="minorEastAsia" w:hAnsiTheme="minorEastAsia" w:hint="eastAsia"/>
                <w:sz w:val="22"/>
              </w:rPr>
              <w:t>（中央法規出版）</w:t>
            </w:r>
          </w:p>
        </w:tc>
      </w:tr>
    </w:tbl>
    <w:p w:rsidR="00A67A88" w:rsidRPr="002172E8" w:rsidRDefault="00A67A88" w:rsidP="00B063FA">
      <w:pPr>
        <w:rPr>
          <w:rFonts w:asciiTheme="minorEastAsia" w:hAnsiTheme="minorEastAsia"/>
          <w:sz w:val="22"/>
        </w:rPr>
      </w:pPr>
    </w:p>
    <w:p w:rsidR="00A67A88" w:rsidRPr="00A67A88" w:rsidRDefault="00A67A88" w:rsidP="00B063FA">
      <w:pPr>
        <w:rPr>
          <w:rFonts w:asciiTheme="minorEastAsia" w:hAnsiTheme="minorEastAsia"/>
          <w:sz w:val="22"/>
        </w:rPr>
      </w:pPr>
    </w:p>
    <w:p w:rsidR="00A67A88" w:rsidRPr="00A67A88" w:rsidRDefault="00A67A88" w:rsidP="00B063FA">
      <w:pPr>
        <w:rPr>
          <w:rFonts w:asciiTheme="minorEastAsia" w:hAnsiTheme="minorEastAsia"/>
          <w:sz w:val="22"/>
        </w:rPr>
      </w:pPr>
    </w:p>
    <w:p w:rsidR="00A67A88" w:rsidRPr="00A67A88" w:rsidRDefault="00A67A88" w:rsidP="00B063FA">
      <w:pPr>
        <w:rPr>
          <w:rFonts w:asciiTheme="minorEastAsia" w:hAnsiTheme="minorEastAsia"/>
          <w:sz w:val="22"/>
        </w:rPr>
      </w:pPr>
    </w:p>
    <w:p w:rsidR="00A67A88" w:rsidRPr="00A67A88" w:rsidRDefault="00A67A88" w:rsidP="00B063FA">
      <w:pPr>
        <w:rPr>
          <w:rFonts w:asciiTheme="minorEastAsia" w:hAnsiTheme="minorEastAsia"/>
          <w:sz w:val="22"/>
        </w:rPr>
      </w:pPr>
    </w:p>
    <w:p w:rsidR="00A67A88" w:rsidRPr="00A67A88" w:rsidRDefault="00B9409C" w:rsidP="00B9409C">
      <w:pPr>
        <w:tabs>
          <w:tab w:val="left" w:pos="7290"/>
        </w:tabs>
        <w:rPr>
          <w:rFonts w:asciiTheme="minorEastAsia" w:hAnsiTheme="minorEastAsia"/>
          <w:sz w:val="22"/>
        </w:rPr>
      </w:pPr>
      <w:r>
        <w:rPr>
          <w:rFonts w:asciiTheme="minorEastAsia" w:hAnsiTheme="minorEastAsia"/>
          <w:sz w:val="22"/>
        </w:rPr>
        <w:tab/>
      </w:r>
    </w:p>
    <w:p w:rsidR="00A67A88" w:rsidRDefault="00A67A88" w:rsidP="00B063FA">
      <w:pPr>
        <w:rPr>
          <w:rFonts w:asciiTheme="minorEastAsia" w:hAnsiTheme="minorEastAsia"/>
          <w:sz w:val="22"/>
        </w:rPr>
      </w:pPr>
    </w:p>
    <w:p w:rsidR="00C80F40" w:rsidRPr="00A67A88" w:rsidRDefault="00C80F40" w:rsidP="00B063FA">
      <w:pPr>
        <w:rPr>
          <w:rFonts w:asciiTheme="minorEastAsia" w:hAnsiTheme="minorEastAsia"/>
          <w:sz w:val="22"/>
        </w:rPr>
      </w:pPr>
    </w:p>
    <w:p w:rsidR="00A67A88" w:rsidRPr="00A67A88" w:rsidRDefault="0046164A" w:rsidP="0046164A">
      <w:pPr>
        <w:jc w:val="center"/>
        <w:rPr>
          <w:rFonts w:asciiTheme="minorEastAsia" w:hAnsiTheme="minorEastAsia"/>
          <w:sz w:val="22"/>
        </w:rPr>
      </w:pPr>
      <w:r w:rsidRPr="00CE6AB8">
        <w:rPr>
          <w:rFonts w:asciiTheme="majorEastAsia" w:eastAsiaTheme="majorEastAsia" w:hAnsiTheme="majorEastAsia" w:hint="eastAsia"/>
          <w:sz w:val="24"/>
          <w:szCs w:val="24"/>
        </w:rPr>
        <w:lastRenderedPageBreak/>
        <w:t>介護職員初任者研修シラバス</w:t>
      </w:r>
    </w:p>
    <w:p w:rsidR="00A67A88" w:rsidRPr="00A67A88" w:rsidRDefault="00A67A88" w:rsidP="00B063FA">
      <w:pPr>
        <w:rPr>
          <w:rFonts w:asciiTheme="minorEastAsia" w:hAnsiTheme="minorEastAsia"/>
          <w:sz w:val="22"/>
        </w:rPr>
      </w:pPr>
    </w:p>
    <w:p w:rsidR="00AF7F9B" w:rsidRPr="00A67A88" w:rsidRDefault="00B9409C" w:rsidP="00AF7F9B">
      <w:pPr>
        <w:rPr>
          <w:rFonts w:asciiTheme="minorEastAsia" w:hAnsiTheme="minorEastAsia"/>
          <w:sz w:val="22"/>
        </w:rPr>
      </w:pPr>
      <w:r>
        <w:rPr>
          <w:rFonts w:asciiTheme="minorEastAsia" w:hAnsiTheme="minorEastAsia" w:hint="eastAsia"/>
          <w:sz w:val="22"/>
        </w:rPr>
        <w:t>５．介護におけるコミュニケーション技術</w:t>
      </w:r>
      <w:r w:rsidR="00AF7F9B">
        <w:rPr>
          <w:rFonts w:asciiTheme="minorEastAsia" w:hAnsiTheme="minorEastAsia" w:hint="eastAsia"/>
          <w:sz w:val="22"/>
        </w:rPr>
        <w:t>（</w:t>
      </w:r>
      <w:r>
        <w:rPr>
          <w:rFonts w:asciiTheme="minorEastAsia" w:hAnsiTheme="minorEastAsia" w:hint="eastAsia"/>
          <w:sz w:val="22"/>
        </w:rPr>
        <w:t>６</w:t>
      </w:r>
      <w:r w:rsidR="00AF7F9B">
        <w:rPr>
          <w:rFonts w:asciiTheme="minorEastAsia" w:hAnsiTheme="minorEastAsia" w:hint="eastAsia"/>
          <w:sz w:val="22"/>
        </w:rPr>
        <w:t>時間）</w:t>
      </w:r>
    </w:p>
    <w:tbl>
      <w:tblPr>
        <w:tblStyle w:val="a7"/>
        <w:tblW w:w="0" w:type="auto"/>
        <w:tblLook w:val="04A0" w:firstRow="1" w:lastRow="0" w:firstColumn="1" w:lastColumn="0" w:noHBand="0" w:noVBand="1"/>
      </w:tblPr>
      <w:tblGrid>
        <w:gridCol w:w="1780"/>
        <w:gridCol w:w="8610"/>
      </w:tblGrid>
      <w:tr w:rsidR="00AF7F9B" w:rsidTr="004E07C4">
        <w:tc>
          <w:tcPr>
            <w:tcW w:w="1780" w:type="dxa"/>
          </w:tcPr>
          <w:p w:rsidR="00AF7F9B" w:rsidRDefault="00AF7F9B" w:rsidP="00817731">
            <w:pPr>
              <w:spacing w:line="340" w:lineRule="exact"/>
              <w:rPr>
                <w:rFonts w:asciiTheme="minorEastAsia" w:hAnsiTheme="minorEastAsia"/>
                <w:sz w:val="22"/>
              </w:rPr>
            </w:pPr>
            <w:r>
              <w:rPr>
                <w:rFonts w:asciiTheme="minorEastAsia" w:hAnsiTheme="minorEastAsia" w:hint="eastAsia"/>
                <w:sz w:val="22"/>
              </w:rPr>
              <w:t>目標（ねらい）</w:t>
            </w:r>
          </w:p>
        </w:tc>
        <w:tc>
          <w:tcPr>
            <w:tcW w:w="8610" w:type="dxa"/>
          </w:tcPr>
          <w:p w:rsidR="00AF7F9B" w:rsidRDefault="00B9409C" w:rsidP="00817731">
            <w:pPr>
              <w:spacing w:line="340" w:lineRule="exact"/>
              <w:rPr>
                <w:rFonts w:asciiTheme="minorEastAsia" w:hAnsiTheme="minorEastAsia"/>
                <w:sz w:val="22"/>
              </w:rPr>
            </w:pPr>
            <w:r w:rsidRPr="00B9409C">
              <w:rPr>
                <w:rFonts w:asciiTheme="minorEastAsia" w:hAnsiTheme="minorEastAsia" w:hint="eastAsia"/>
                <w:sz w:val="22"/>
              </w:rPr>
              <w:t>高齢者や障害者のコミュニケーション能力は一人ひとり異なることと、その違いを認識してコミュニケーションを取ることが専門職に求められていること を認識し、初任者として最低限の取るべき（取るべきでない）行動例を理解している。</w:t>
            </w:r>
          </w:p>
        </w:tc>
      </w:tr>
      <w:tr w:rsidR="00AF7F9B" w:rsidTr="004E07C4">
        <w:tc>
          <w:tcPr>
            <w:tcW w:w="1780" w:type="dxa"/>
          </w:tcPr>
          <w:p w:rsidR="00AF7F9B" w:rsidRDefault="00AF7F9B" w:rsidP="00817731">
            <w:pPr>
              <w:spacing w:line="340" w:lineRule="exact"/>
              <w:rPr>
                <w:rFonts w:asciiTheme="minorEastAsia" w:hAnsiTheme="minorEastAsia"/>
                <w:sz w:val="22"/>
              </w:rPr>
            </w:pPr>
            <w:r>
              <w:rPr>
                <w:rFonts w:asciiTheme="minorEastAsia" w:hAnsiTheme="minorEastAsia" w:hint="eastAsia"/>
                <w:sz w:val="22"/>
              </w:rPr>
              <w:t>指導の視点</w:t>
            </w:r>
          </w:p>
        </w:tc>
        <w:tc>
          <w:tcPr>
            <w:tcW w:w="8610" w:type="dxa"/>
          </w:tcPr>
          <w:p w:rsidR="00B9409C" w:rsidRDefault="00B9409C" w:rsidP="00817731">
            <w:pPr>
              <w:spacing w:line="340" w:lineRule="exact"/>
              <w:rPr>
                <w:rFonts w:asciiTheme="minorEastAsia" w:hAnsiTheme="minorEastAsia"/>
                <w:sz w:val="22"/>
              </w:rPr>
            </w:pPr>
            <w:r w:rsidRPr="00B9409C">
              <w:rPr>
                <w:rFonts w:asciiTheme="minorEastAsia" w:hAnsiTheme="minorEastAsia" w:hint="eastAsia"/>
                <w:sz w:val="22"/>
              </w:rPr>
              <w:t>・利用者の心理や利用者との人間関係を著しく傷つけるコミュニケーションとその理由について考えさせ、相手の心身機能に合わせた配慮が必要であることへの気づきを促す。</w:t>
            </w:r>
          </w:p>
          <w:p w:rsidR="00AF7F9B" w:rsidRDefault="00B9409C" w:rsidP="00817731">
            <w:pPr>
              <w:spacing w:line="340" w:lineRule="exact"/>
              <w:rPr>
                <w:rFonts w:asciiTheme="minorEastAsia" w:hAnsiTheme="minorEastAsia"/>
                <w:sz w:val="22"/>
              </w:rPr>
            </w:pPr>
            <w:r w:rsidRPr="00B9409C">
              <w:rPr>
                <w:rFonts w:asciiTheme="minorEastAsia" w:hAnsiTheme="minorEastAsia" w:hint="eastAsia"/>
                <w:sz w:val="22"/>
              </w:rPr>
              <w:t>・チームケアにおける専門職間でのコミュニケーションの有効性、重要性を理解するとともに、記録等を作成する介護職一人ひとりの理解が必要であることへの気づきを促す。</w:t>
            </w:r>
          </w:p>
        </w:tc>
      </w:tr>
    </w:tbl>
    <w:p w:rsidR="00AF7F9B" w:rsidRPr="00A67A88" w:rsidRDefault="00AF7F9B" w:rsidP="00AF7F9B">
      <w:pPr>
        <w:rPr>
          <w:rFonts w:asciiTheme="minorEastAsia" w:hAnsiTheme="minorEastAsia"/>
          <w:sz w:val="22"/>
        </w:rPr>
      </w:pPr>
    </w:p>
    <w:tbl>
      <w:tblPr>
        <w:tblStyle w:val="a7"/>
        <w:tblW w:w="0" w:type="auto"/>
        <w:tblLook w:val="04A0" w:firstRow="1" w:lastRow="0" w:firstColumn="1" w:lastColumn="0" w:noHBand="0" w:noVBand="1"/>
      </w:tblPr>
      <w:tblGrid>
        <w:gridCol w:w="2410"/>
        <w:gridCol w:w="1155"/>
        <w:gridCol w:w="6825"/>
      </w:tblGrid>
      <w:tr w:rsidR="00AF7F9B" w:rsidTr="004E07C4">
        <w:tc>
          <w:tcPr>
            <w:tcW w:w="2410" w:type="dxa"/>
          </w:tcPr>
          <w:p w:rsidR="00AF7F9B" w:rsidRDefault="00AF7F9B" w:rsidP="004E07C4">
            <w:pPr>
              <w:jc w:val="center"/>
              <w:rPr>
                <w:rFonts w:asciiTheme="minorEastAsia" w:hAnsiTheme="minorEastAsia"/>
                <w:sz w:val="22"/>
              </w:rPr>
            </w:pPr>
            <w:r>
              <w:rPr>
                <w:rFonts w:asciiTheme="minorEastAsia" w:hAnsiTheme="minorEastAsia" w:hint="eastAsia"/>
                <w:sz w:val="22"/>
              </w:rPr>
              <w:t>科目</w:t>
            </w:r>
          </w:p>
        </w:tc>
        <w:tc>
          <w:tcPr>
            <w:tcW w:w="1155" w:type="dxa"/>
          </w:tcPr>
          <w:p w:rsidR="00AF7F9B" w:rsidRDefault="00AF7F9B" w:rsidP="004E07C4">
            <w:pPr>
              <w:jc w:val="center"/>
              <w:rPr>
                <w:rFonts w:asciiTheme="minorEastAsia" w:hAnsiTheme="minorEastAsia"/>
                <w:sz w:val="22"/>
              </w:rPr>
            </w:pPr>
            <w:r>
              <w:rPr>
                <w:rFonts w:asciiTheme="minorEastAsia" w:hAnsiTheme="minorEastAsia" w:hint="eastAsia"/>
                <w:sz w:val="22"/>
              </w:rPr>
              <w:t>時間</w:t>
            </w:r>
          </w:p>
        </w:tc>
        <w:tc>
          <w:tcPr>
            <w:tcW w:w="6825" w:type="dxa"/>
          </w:tcPr>
          <w:p w:rsidR="00AF7F9B" w:rsidRDefault="00AF7F9B" w:rsidP="004E07C4">
            <w:pPr>
              <w:jc w:val="center"/>
              <w:rPr>
                <w:rFonts w:asciiTheme="minorEastAsia" w:hAnsiTheme="minorEastAsia"/>
                <w:sz w:val="22"/>
              </w:rPr>
            </w:pPr>
            <w:r>
              <w:rPr>
                <w:rFonts w:asciiTheme="minorEastAsia" w:hAnsiTheme="minorEastAsia" w:hint="eastAsia"/>
                <w:sz w:val="22"/>
              </w:rPr>
              <w:t>内容</w:t>
            </w:r>
          </w:p>
        </w:tc>
      </w:tr>
      <w:tr w:rsidR="00817731" w:rsidTr="004E07C4">
        <w:tc>
          <w:tcPr>
            <w:tcW w:w="2410" w:type="dxa"/>
            <w:vMerge w:val="restart"/>
          </w:tcPr>
          <w:p w:rsidR="00817731" w:rsidRDefault="00817731" w:rsidP="004E07C4">
            <w:pPr>
              <w:ind w:left="220" w:hangingChars="100" w:hanging="220"/>
              <w:rPr>
                <w:rFonts w:asciiTheme="minorEastAsia" w:hAnsiTheme="minorEastAsia"/>
                <w:sz w:val="22"/>
              </w:rPr>
            </w:pPr>
            <w:r>
              <w:rPr>
                <w:rFonts w:asciiTheme="minorEastAsia" w:hAnsiTheme="minorEastAsia" w:hint="eastAsia"/>
                <w:sz w:val="22"/>
              </w:rPr>
              <w:t>１．介護におけるコミュニケーション</w:t>
            </w:r>
          </w:p>
        </w:tc>
        <w:tc>
          <w:tcPr>
            <w:tcW w:w="1155" w:type="dxa"/>
            <w:vMerge w:val="restart"/>
          </w:tcPr>
          <w:p w:rsidR="00817731" w:rsidRDefault="00817731" w:rsidP="004E07C4">
            <w:pPr>
              <w:jc w:val="right"/>
              <w:rPr>
                <w:rFonts w:asciiTheme="minorEastAsia" w:hAnsiTheme="minorEastAsia"/>
                <w:sz w:val="22"/>
              </w:rPr>
            </w:pPr>
            <w:r>
              <w:rPr>
                <w:rFonts w:asciiTheme="minorEastAsia" w:hAnsiTheme="minorEastAsia" w:hint="eastAsia"/>
                <w:sz w:val="22"/>
              </w:rPr>
              <w:t>３時間</w:t>
            </w:r>
          </w:p>
        </w:tc>
        <w:tc>
          <w:tcPr>
            <w:tcW w:w="6825" w:type="dxa"/>
          </w:tcPr>
          <w:p w:rsidR="00817731" w:rsidRDefault="00817731" w:rsidP="00817731">
            <w:pPr>
              <w:spacing w:line="320" w:lineRule="exact"/>
              <w:ind w:left="220" w:hangingChars="100" w:hanging="220"/>
              <w:rPr>
                <w:rFonts w:asciiTheme="minorEastAsia" w:hAnsiTheme="minorEastAsia"/>
                <w:sz w:val="22"/>
              </w:rPr>
            </w:pPr>
            <w:r w:rsidRPr="00B9409C">
              <w:rPr>
                <w:rFonts w:asciiTheme="minorEastAsia" w:hAnsiTheme="minorEastAsia" w:hint="eastAsia"/>
                <w:sz w:val="22"/>
              </w:rPr>
              <w:t>(1) 介護におけるコミュニケーションの意義、目的、役割</w:t>
            </w:r>
          </w:p>
          <w:p w:rsidR="00817731" w:rsidRDefault="00817731" w:rsidP="00817731">
            <w:pPr>
              <w:spacing w:line="320" w:lineRule="exact"/>
              <w:ind w:leftChars="43" w:left="310" w:hangingChars="100" w:hanging="220"/>
              <w:rPr>
                <w:rFonts w:asciiTheme="minorEastAsia" w:hAnsiTheme="minorEastAsia"/>
                <w:sz w:val="22"/>
              </w:rPr>
            </w:pPr>
            <w:r w:rsidRPr="00B9409C">
              <w:rPr>
                <w:rFonts w:asciiTheme="minorEastAsia" w:hAnsiTheme="minorEastAsia" w:hint="eastAsia"/>
                <w:sz w:val="22"/>
              </w:rPr>
              <w:t xml:space="preserve">  ○相手のコミュニケーション能力に対する理解や配慮、○傾聴、○共感の応答</w:t>
            </w:r>
          </w:p>
          <w:p w:rsidR="00817731" w:rsidRDefault="00817731" w:rsidP="00817731">
            <w:pPr>
              <w:spacing w:line="320" w:lineRule="exact"/>
              <w:ind w:leftChars="12" w:left="245" w:hangingChars="100" w:hanging="220"/>
              <w:rPr>
                <w:rFonts w:asciiTheme="minorEastAsia" w:hAnsiTheme="minorEastAsia"/>
                <w:sz w:val="22"/>
              </w:rPr>
            </w:pPr>
            <w:r w:rsidRPr="00B9409C">
              <w:rPr>
                <w:rFonts w:asciiTheme="minorEastAsia" w:hAnsiTheme="minorEastAsia" w:hint="eastAsia"/>
                <w:sz w:val="22"/>
              </w:rPr>
              <w:t>(2) コミュニケーションの技法、道具を用いた言語的コミュニケーション</w:t>
            </w:r>
          </w:p>
          <w:p w:rsidR="00817731" w:rsidRDefault="00817731" w:rsidP="00817731">
            <w:pPr>
              <w:spacing w:line="320" w:lineRule="exact"/>
              <w:ind w:leftChars="12" w:left="245" w:hangingChars="100" w:hanging="220"/>
              <w:rPr>
                <w:rFonts w:asciiTheme="minorEastAsia" w:hAnsiTheme="minorEastAsia"/>
                <w:sz w:val="22"/>
              </w:rPr>
            </w:pPr>
            <w:r w:rsidRPr="00B9409C">
              <w:rPr>
                <w:rFonts w:asciiTheme="minorEastAsia" w:hAnsiTheme="minorEastAsia" w:hint="eastAsia"/>
                <w:sz w:val="22"/>
              </w:rPr>
              <w:t xml:space="preserve"> </w:t>
            </w:r>
            <w:r>
              <w:rPr>
                <w:rFonts w:asciiTheme="minorEastAsia" w:hAnsiTheme="minorEastAsia" w:hint="eastAsia"/>
                <w:sz w:val="22"/>
              </w:rPr>
              <w:t xml:space="preserve">　</w:t>
            </w:r>
            <w:r w:rsidRPr="00B9409C">
              <w:rPr>
                <w:rFonts w:asciiTheme="minorEastAsia" w:hAnsiTheme="minorEastAsia" w:hint="eastAsia"/>
                <w:sz w:val="22"/>
              </w:rPr>
              <w:t xml:space="preserve">○言語的コミュニケーションの特徴、○非言語コミュニケーションの特徴 </w:t>
            </w:r>
          </w:p>
          <w:p w:rsidR="00817731" w:rsidRDefault="00817731" w:rsidP="00817731">
            <w:pPr>
              <w:spacing w:line="320" w:lineRule="exact"/>
              <w:ind w:leftChars="12" w:left="245" w:hangingChars="100" w:hanging="220"/>
              <w:rPr>
                <w:rFonts w:asciiTheme="minorEastAsia" w:hAnsiTheme="minorEastAsia"/>
                <w:sz w:val="22"/>
              </w:rPr>
            </w:pPr>
            <w:r w:rsidRPr="00B9409C">
              <w:rPr>
                <w:rFonts w:asciiTheme="minorEastAsia" w:hAnsiTheme="minorEastAsia" w:hint="eastAsia"/>
                <w:sz w:val="22"/>
              </w:rPr>
              <w:t>(3) 利用者・家族とのコミュニケーションの実際</w:t>
            </w:r>
          </w:p>
          <w:p w:rsidR="00817731" w:rsidRDefault="00817731" w:rsidP="00817731">
            <w:pPr>
              <w:spacing w:line="320" w:lineRule="exact"/>
              <w:ind w:leftChars="12" w:left="245" w:hangingChars="100" w:hanging="220"/>
              <w:rPr>
                <w:rFonts w:asciiTheme="minorEastAsia" w:hAnsiTheme="minorEastAsia"/>
                <w:sz w:val="22"/>
              </w:rPr>
            </w:pPr>
            <w:r w:rsidRPr="00B9409C">
              <w:rPr>
                <w:rFonts w:asciiTheme="minorEastAsia" w:hAnsiTheme="minorEastAsia" w:hint="eastAsia"/>
                <w:sz w:val="22"/>
              </w:rPr>
              <w:t xml:space="preserve">   ○利用者の思いを把握する、○意欲低下の要因を考える、○利用者の感情に共感する、○家族の心理的理解、○家族へのいたわりと励まし、○信頼 関係の形成、○自分の価値観で家族の意向を判断し非難することがないようにする、○アセスメントの手法とニーズとデマンドの違い</w:t>
            </w:r>
          </w:p>
          <w:p w:rsidR="00817731" w:rsidRDefault="00817731" w:rsidP="00817731">
            <w:pPr>
              <w:spacing w:line="320" w:lineRule="exact"/>
              <w:ind w:leftChars="12" w:left="245" w:hangingChars="100" w:hanging="220"/>
              <w:rPr>
                <w:rFonts w:asciiTheme="minorEastAsia" w:hAnsiTheme="minorEastAsia"/>
                <w:sz w:val="22"/>
              </w:rPr>
            </w:pPr>
            <w:r w:rsidRPr="00B9409C">
              <w:rPr>
                <w:rFonts w:asciiTheme="minorEastAsia" w:hAnsiTheme="minorEastAsia" w:hint="eastAsia"/>
                <w:sz w:val="22"/>
              </w:rPr>
              <w:t>(4) 利用者の状況・状態に応じたコミュニケーション技術の実際   ○視力、聴力の障害に応じたコミュニケーション技術、○失語症に応じたコミュニケーション技術、○構音障害に応じたコミュニケーション技術、 ○認知症に応じたコミュニケーション技術</w:t>
            </w:r>
          </w:p>
        </w:tc>
      </w:tr>
      <w:tr w:rsidR="00817731" w:rsidTr="004E07C4">
        <w:tc>
          <w:tcPr>
            <w:tcW w:w="2410" w:type="dxa"/>
            <w:vMerge/>
          </w:tcPr>
          <w:p w:rsidR="00817731" w:rsidRDefault="00817731" w:rsidP="004E07C4">
            <w:pPr>
              <w:ind w:left="220" w:hangingChars="100" w:hanging="220"/>
              <w:rPr>
                <w:rFonts w:asciiTheme="minorEastAsia" w:hAnsiTheme="minorEastAsia"/>
                <w:sz w:val="22"/>
              </w:rPr>
            </w:pPr>
          </w:p>
        </w:tc>
        <w:tc>
          <w:tcPr>
            <w:tcW w:w="1155" w:type="dxa"/>
            <w:vMerge/>
          </w:tcPr>
          <w:p w:rsidR="00817731" w:rsidRDefault="00817731" w:rsidP="004E07C4">
            <w:pPr>
              <w:jc w:val="right"/>
              <w:rPr>
                <w:rFonts w:asciiTheme="minorEastAsia" w:hAnsiTheme="minorEastAsia"/>
                <w:sz w:val="22"/>
              </w:rPr>
            </w:pPr>
          </w:p>
        </w:tc>
        <w:tc>
          <w:tcPr>
            <w:tcW w:w="6825" w:type="dxa"/>
          </w:tcPr>
          <w:p w:rsidR="00817731" w:rsidRDefault="00817731" w:rsidP="00817731">
            <w:pPr>
              <w:spacing w:line="320" w:lineRule="exact"/>
              <w:ind w:left="220" w:hangingChars="100" w:hanging="220"/>
              <w:rPr>
                <w:rFonts w:asciiTheme="minorEastAsia" w:hAnsiTheme="minorEastAsia"/>
                <w:sz w:val="22"/>
              </w:rPr>
            </w:pPr>
            <w:r>
              <w:rPr>
                <w:rFonts w:asciiTheme="minorEastAsia" w:hAnsiTheme="minorEastAsia" w:hint="eastAsia"/>
                <w:sz w:val="22"/>
              </w:rPr>
              <w:t>＜備品等＞</w:t>
            </w:r>
          </w:p>
          <w:p w:rsidR="00817731" w:rsidRPr="00B9409C" w:rsidRDefault="00817731" w:rsidP="00817731">
            <w:pPr>
              <w:spacing w:line="320" w:lineRule="exact"/>
              <w:ind w:left="220" w:hangingChars="100" w:hanging="220"/>
              <w:rPr>
                <w:rFonts w:asciiTheme="minorEastAsia" w:hAnsiTheme="minorEastAsia"/>
                <w:sz w:val="22"/>
              </w:rPr>
            </w:pPr>
          </w:p>
        </w:tc>
      </w:tr>
      <w:tr w:rsidR="00817731" w:rsidTr="004E07C4">
        <w:trPr>
          <w:trHeight w:val="1021"/>
        </w:trPr>
        <w:tc>
          <w:tcPr>
            <w:tcW w:w="2410" w:type="dxa"/>
            <w:vMerge w:val="restart"/>
          </w:tcPr>
          <w:p w:rsidR="00817731" w:rsidRDefault="00817731" w:rsidP="00817731">
            <w:pPr>
              <w:spacing w:line="340" w:lineRule="exact"/>
              <w:rPr>
                <w:rFonts w:asciiTheme="minorEastAsia" w:hAnsiTheme="minorEastAsia"/>
                <w:sz w:val="22"/>
              </w:rPr>
            </w:pPr>
            <w:r>
              <w:rPr>
                <w:rFonts w:asciiTheme="minorEastAsia" w:hAnsiTheme="minorEastAsia" w:hint="eastAsia"/>
                <w:sz w:val="22"/>
              </w:rPr>
              <w:t>２．介護におけるチームのコミュニケーション</w:t>
            </w:r>
          </w:p>
        </w:tc>
        <w:tc>
          <w:tcPr>
            <w:tcW w:w="1155" w:type="dxa"/>
            <w:vMerge w:val="restart"/>
          </w:tcPr>
          <w:p w:rsidR="00817731" w:rsidRDefault="00817731" w:rsidP="00817731">
            <w:pPr>
              <w:spacing w:line="340" w:lineRule="exact"/>
              <w:ind w:leftChars="-51" w:left="1" w:hangingChars="49" w:hanging="108"/>
              <w:jc w:val="right"/>
              <w:rPr>
                <w:rFonts w:asciiTheme="minorEastAsia" w:hAnsiTheme="minorEastAsia"/>
                <w:sz w:val="22"/>
              </w:rPr>
            </w:pPr>
            <w:r>
              <w:rPr>
                <w:rFonts w:asciiTheme="minorEastAsia" w:hAnsiTheme="minorEastAsia" w:hint="eastAsia"/>
                <w:sz w:val="22"/>
              </w:rPr>
              <w:t>３時間</w:t>
            </w:r>
          </w:p>
        </w:tc>
        <w:tc>
          <w:tcPr>
            <w:tcW w:w="6825" w:type="dxa"/>
          </w:tcPr>
          <w:p w:rsidR="00817731" w:rsidRDefault="00817731" w:rsidP="00817731">
            <w:pPr>
              <w:spacing w:line="320" w:lineRule="exact"/>
              <w:rPr>
                <w:rFonts w:asciiTheme="minorEastAsia" w:hAnsiTheme="minorEastAsia"/>
                <w:sz w:val="22"/>
              </w:rPr>
            </w:pPr>
            <w:r w:rsidRPr="00B9409C">
              <w:rPr>
                <w:rFonts w:asciiTheme="minorEastAsia" w:hAnsiTheme="minorEastAsia" w:hint="eastAsia"/>
                <w:sz w:val="22"/>
              </w:rPr>
              <w:t>(1) 記録における情報の共有化</w:t>
            </w:r>
          </w:p>
          <w:p w:rsidR="00817731" w:rsidRDefault="00817731" w:rsidP="00817731">
            <w:pPr>
              <w:spacing w:line="320" w:lineRule="exact"/>
              <w:ind w:left="220" w:hangingChars="100" w:hanging="220"/>
              <w:rPr>
                <w:rFonts w:asciiTheme="minorEastAsia" w:hAnsiTheme="minorEastAsia"/>
                <w:sz w:val="22"/>
              </w:rPr>
            </w:pPr>
            <w:r w:rsidRPr="00B9409C">
              <w:rPr>
                <w:rFonts w:asciiTheme="minorEastAsia" w:hAnsiTheme="minorEastAsia" w:hint="eastAsia"/>
                <w:sz w:val="22"/>
              </w:rPr>
              <w:t xml:space="preserve">  ○介護における記録の意義・目的、利用者の状態を踏まえた観察と記録、○介護に関する記録の種類、○個別援助計画書（訪問・通所・入所、福祉 用具貸与等）、○ヒヤリハット報告書、○５Ｗ１Ｈ</w:t>
            </w:r>
          </w:p>
          <w:p w:rsidR="00817731" w:rsidRDefault="00817731" w:rsidP="00817731">
            <w:pPr>
              <w:spacing w:line="320" w:lineRule="exact"/>
              <w:ind w:left="220" w:hangingChars="100" w:hanging="220"/>
              <w:rPr>
                <w:rFonts w:asciiTheme="minorEastAsia" w:hAnsiTheme="minorEastAsia"/>
                <w:sz w:val="22"/>
              </w:rPr>
            </w:pPr>
            <w:r w:rsidRPr="00B9409C">
              <w:rPr>
                <w:rFonts w:asciiTheme="minorEastAsia" w:hAnsiTheme="minorEastAsia" w:hint="eastAsia"/>
                <w:sz w:val="22"/>
              </w:rPr>
              <w:t>(2) 報告</w:t>
            </w:r>
          </w:p>
          <w:p w:rsidR="00817731" w:rsidRDefault="00817731" w:rsidP="00817731">
            <w:pPr>
              <w:spacing w:line="320" w:lineRule="exact"/>
              <w:ind w:left="220" w:hangingChars="100" w:hanging="220"/>
              <w:rPr>
                <w:rFonts w:asciiTheme="minorEastAsia" w:hAnsiTheme="minorEastAsia"/>
                <w:sz w:val="22"/>
              </w:rPr>
            </w:pPr>
            <w:r w:rsidRPr="00B9409C">
              <w:rPr>
                <w:rFonts w:asciiTheme="minorEastAsia" w:hAnsiTheme="minorEastAsia" w:hint="eastAsia"/>
                <w:sz w:val="22"/>
              </w:rPr>
              <w:t xml:space="preserve">  ○報告の留意点、○連絡の留意点、○相談の留意点</w:t>
            </w:r>
          </w:p>
          <w:p w:rsidR="00817731" w:rsidRDefault="00817731" w:rsidP="00817731">
            <w:pPr>
              <w:spacing w:line="320" w:lineRule="exact"/>
              <w:ind w:left="220" w:hangingChars="100" w:hanging="220"/>
              <w:rPr>
                <w:rFonts w:asciiTheme="minorEastAsia" w:hAnsiTheme="minorEastAsia"/>
                <w:sz w:val="22"/>
              </w:rPr>
            </w:pPr>
            <w:r w:rsidRPr="00B9409C">
              <w:rPr>
                <w:rFonts w:asciiTheme="minorEastAsia" w:hAnsiTheme="minorEastAsia" w:hint="eastAsia"/>
                <w:sz w:val="22"/>
              </w:rPr>
              <w:t xml:space="preserve">(3) コミュニケーションを促す環境 </w:t>
            </w:r>
          </w:p>
          <w:p w:rsidR="00817731" w:rsidRDefault="00817731" w:rsidP="00817731">
            <w:pPr>
              <w:spacing w:line="320" w:lineRule="exact"/>
              <w:ind w:left="220" w:hangingChars="100" w:hanging="220"/>
              <w:rPr>
                <w:rFonts w:asciiTheme="minorEastAsia" w:hAnsiTheme="minorEastAsia"/>
                <w:sz w:val="22"/>
              </w:rPr>
            </w:pPr>
            <w:r w:rsidRPr="00B9409C">
              <w:rPr>
                <w:rFonts w:asciiTheme="minorEastAsia" w:hAnsiTheme="minorEastAsia" w:hint="eastAsia"/>
                <w:sz w:val="22"/>
              </w:rPr>
              <w:t xml:space="preserve">  ○会議○情報共有の場、○役割の認識の場（利用者と頻回に接触する介護者に求められる観察眼）○ケアカンファレンスの重要性</w:t>
            </w:r>
          </w:p>
        </w:tc>
      </w:tr>
      <w:tr w:rsidR="00817731" w:rsidTr="00817731">
        <w:trPr>
          <w:trHeight w:val="357"/>
        </w:trPr>
        <w:tc>
          <w:tcPr>
            <w:tcW w:w="2410" w:type="dxa"/>
            <w:vMerge/>
          </w:tcPr>
          <w:p w:rsidR="00817731" w:rsidRDefault="00817731" w:rsidP="004E07C4">
            <w:pPr>
              <w:rPr>
                <w:rFonts w:asciiTheme="minorEastAsia" w:hAnsiTheme="minorEastAsia"/>
                <w:sz w:val="22"/>
              </w:rPr>
            </w:pPr>
          </w:p>
        </w:tc>
        <w:tc>
          <w:tcPr>
            <w:tcW w:w="1155" w:type="dxa"/>
            <w:vMerge/>
          </w:tcPr>
          <w:p w:rsidR="00817731" w:rsidRDefault="00817731" w:rsidP="004E07C4">
            <w:pPr>
              <w:ind w:leftChars="-51" w:left="1" w:hangingChars="49" w:hanging="108"/>
              <w:jc w:val="right"/>
              <w:rPr>
                <w:rFonts w:asciiTheme="minorEastAsia" w:hAnsiTheme="minorEastAsia"/>
                <w:sz w:val="22"/>
              </w:rPr>
            </w:pPr>
          </w:p>
        </w:tc>
        <w:tc>
          <w:tcPr>
            <w:tcW w:w="6825" w:type="dxa"/>
          </w:tcPr>
          <w:p w:rsidR="00817731" w:rsidRDefault="00817731" w:rsidP="00817731">
            <w:pPr>
              <w:spacing w:line="320" w:lineRule="exact"/>
              <w:rPr>
                <w:rFonts w:asciiTheme="minorEastAsia" w:hAnsiTheme="minorEastAsia"/>
                <w:sz w:val="22"/>
              </w:rPr>
            </w:pPr>
            <w:r>
              <w:rPr>
                <w:rFonts w:asciiTheme="minorEastAsia" w:hAnsiTheme="minorEastAsia" w:hint="eastAsia"/>
                <w:sz w:val="22"/>
              </w:rPr>
              <w:t>＜備品等＞</w:t>
            </w:r>
          </w:p>
          <w:p w:rsidR="00817731" w:rsidRPr="00B9409C" w:rsidRDefault="00817731" w:rsidP="00817731">
            <w:pPr>
              <w:spacing w:line="320" w:lineRule="exact"/>
              <w:rPr>
                <w:rFonts w:asciiTheme="minorEastAsia" w:hAnsiTheme="minorEastAsia"/>
                <w:sz w:val="22"/>
              </w:rPr>
            </w:pPr>
          </w:p>
        </w:tc>
      </w:tr>
      <w:tr w:rsidR="00C80F40" w:rsidTr="00AE211F">
        <w:trPr>
          <w:trHeight w:val="357"/>
        </w:trPr>
        <w:tc>
          <w:tcPr>
            <w:tcW w:w="2410" w:type="dxa"/>
          </w:tcPr>
          <w:p w:rsidR="00C80F40" w:rsidRDefault="00C80F40" w:rsidP="00C80F40">
            <w:pPr>
              <w:rPr>
                <w:rFonts w:asciiTheme="minorEastAsia" w:hAnsiTheme="minorEastAsia"/>
                <w:sz w:val="22"/>
              </w:rPr>
            </w:pPr>
            <w:r>
              <w:rPr>
                <w:rFonts w:asciiTheme="minorEastAsia" w:hAnsiTheme="minorEastAsia" w:hint="eastAsia"/>
                <w:sz w:val="22"/>
              </w:rPr>
              <w:t>使用テキスト</w:t>
            </w:r>
          </w:p>
        </w:tc>
        <w:tc>
          <w:tcPr>
            <w:tcW w:w="7980" w:type="dxa"/>
            <w:gridSpan w:val="2"/>
          </w:tcPr>
          <w:p w:rsidR="00C80F40" w:rsidRDefault="00C80F40" w:rsidP="00C80F40">
            <w:pPr>
              <w:rPr>
                <w:rFonts w:asciiTheme="minorEastAsia" w:hAnsiTheme="minorEastAsia"/>
                <w:sz w:val="22"/>
              </w:rPr>
            </w:pPr>
            <w:r>
              <w:rPr>
                <w:rFonts w:asciiTheme="minorEastAsia" w:hAnsiTheme="minorEastAsia" w:hint="eastAsia"/>
                <w:sz w:val="22"/>
              </w:rPr>
              <w:t>介護職員初任者研修テキスト</w:t>
            </w:r>
            <w:r w:rsidR="001A1B0B">
              <w:rPr>
                <w:rFonts w:asciiTheme="minorEastAsia" w:hAnsiTheme="minorEastAsia" w:hint="eastAsia"/>
                <w:sz w:val="22"/>
              </w:rPr>
              <w:t>第１巻</w:t>
            </w:r>
            <w:r>
              <w:rPr>
                <w:rFonts w:asciiTheme="minorEastAsia" w:hAnsiTheme="minorEastAsia" w:hint="eastAsia"/>
                <w:sz w:val="22"/>
              </w:rPr>
              <w:t>第５章</w:t>
            </w:r>
            <w:r w:rsidR="00057440">
              <w:rPr>
                <w:rFonts w:asciiTheme="minorEastAsia" w:hAnsiTheme="minorEastAsia" w:hint="eastAsia"/>
                <w:sz w:val="22"/>
              </w:rPr>
              <w:t>（中央法規出版）</w:t>
            </w:r>
          </w:p>
        </w:tc>
      </w:tr>
    </w:tbl>
    <w:p w:rsidR="00A67A88" w:rsidRDefault="00817731" w:rsidP="005418FD">
      <w:pPr>
        <w:jc w:val="center"/>
        <w:rPr>
          <w:rFonts w:asciiTheme="minorEastAsia" w:hAnsiTheme="minorEastAsia"/>
          <w:sz w:val="22"/>
        </w:rPr>
      </w:pPr>
      <w:r w:rsidRPr="00CE6AB8">
        <w:rPr>
          <w:rFonts w:asciiTheme="majorEastAsia" w:eastAsiaTheme="majorEastAsia" w:hAnsiTheme="majorEastAsia" w:hint="eastAsia"/>
          <w:sz w:val="24"/>
          <w:szCs w:val="24"/>
        </w:rPr>
        <w:lastRenderedPageBreak/>
        <w:t>介護職員初任者研修シラバス</w:t>
      </w:r>
    </w:p>
    <w:p w:rsidR="00817731" w:rsidRDefault="00817731" w:rsidP="00B063FA">
      <w:pPr>
        <w:rPr>
          <w:rFonts w:asciiTheme="minorEastAsia" w:hAnsiTheme="minorEastAsia"/>
          <w:sz w:val="22"/>
        </w:rPr>
      </w:pPr>
    </w:p>
    <w:p w:rsidR="00AF7F9B" w:rsidRPr="00A67A88" w:rsidRDefault="000B7DB8" w:rsidP="00AF7F9B">
      <w:pPr>
        <w:rPr>
          <w:rFonts w:asciiTheme="minorEastAsia" w:hAnsiTheme="minorEastAsia"/>
          <w:sz w:val="22"/>
        </w:rPr>
      </w:pPr>
      <w:r>
        <w:rPr>
          <w:rFonts w:asciiTheme="minorEastAsia" w:hAnsiTheme="minorEastAsia" w:hint="eastAsia"/>
          <w:sz w:val="22"/>
        </w:rPr>
        <w:t>６．老化の理解</w:t>
      </w:r>
      <w:r w:rsidR="00AF7F9B" w:rsidRPr="00A67A88">
        <w:rPr>
          <w:rFonts w:asciiTheme="minorEastAsia" w:hAnsiTheme="minorEastAsia" w:hint="eastAsia"/>
          <w:sz w:val="22"/>
        </w:rPr>
        <w:t>．</w:t>
      </w:r>
      <w:r w:rsidR="00AF7F9B">
        <w:rPr>
          <w:rFonts w:asciiTheme="minorEastAsia" w:hAnsiTheme="minorEastAsia" w:hint="eastAsia"/>
          <w:sz w:val="22"/>
        </w:rPr>
        <w:t>（</w:t>
      </w:r>
      <w:r>
        <w:rPr>
          <w:rFonts w:asciiTheme="minorEastAsia" w:hAnsiTheme="minorEastAsia" w:hint="eastAsia"/>
          <w:sz w:val="22"/>
        </w:rPr>
        <w:t>６</w:t>
      </w:r>
      <w:r w:rsidR="00AF7F9B">
        <w:rPr>
          <w:rFonts w:asciiTheme="minorEastAsia" w:hAnsiTheme="minorEastAsia" w:hint="eastAsia"/>
          <w:sz w:val="22"/>
        </w:rPr>
        <w:t>時間）</w:t>
      </w:r>
    </w:p>
    <w:tbl>
      <w:tblPr>
        <w:tblStyle w:val="a7"/>
        <w:tblW w:w="0" w:type="auto"/>
        <w:tblLook w:val="04A0" w:firstRow="1" w:lastRow="0" w:firstColumn="1" w:lastColumn="0" w:noHBand="0" w:noVBand="1"/>
      </w:tblPr>
      <w:tblGrid>
        <w:gridCol w:w="1780"/>
        <w:gridCol w:w="8610"/>
      </w:tblGrid>
      <w:tr w:rsidR="00AF7F9B" w:rsidTr="004E07C4">
        <w:tc>
          <w:tcPr>
            <w:tcW w:w="1780" w:type="dxa"/>
          </w:tcPr>
          <w:p w:rsidR="00AF7F9B" w:rsidRDefault="00AF7F9B" w:rsidP="004E07C4">
            <w:pPr>
              <w:rPr>
                <w:rFonts w:asciiTheme="minorEastAsia" w:hAnsiTheme="minorEastAsia"/>
                <w:sz w:val="22"/>
              </w:rPr>
            </w:pPr>
            <w:r>
              <w:rPr>
                <w:rFonts w:asciiTheme="minorEastAsia" w:hAnsiTheme="minorEastAsia" w:hint="eastAsia"/>
                <w:sz w:val="22"/>
              </w:rPr>
              <w:t>目標（ねらい）</w:t>
            </w:r>
          </w:p>
        </w:tc>
        <w:tc>
          <w:tcPr>
            <w:tcW w:w="8610" w:type="dxa"/>
          </w:tcPr>
          <w:p w:rsidR="00AF7F9B" w:rsidRDefault="000B7DB8" w:rsidP="000B7DB8">
            <w:pPr>
              <w:rPr>
                <w:rFonts w:asciiTheme="minorEastAsia" w:hAnsiTheme="minorEastAsia"/>
                <w:sz w:val="22"/>
              </w:rPr>
            </w:pPr>
            <w:r w:rsidRPr="000B7DB8">
              <w:rPr>
                <w:rFonts w:asciiTheme="minorEastAsia" w:hAnsiTheme="minorEastAsia" w:hint="eastAsia"/>
                <w:sz w:val="22"/>
              </w:rPr>
              <w:t>加齢・老化に伴う心身の変化や疾病について、生理的な側面から理解することの重要性に気づき、自らが継続的に学習すべき事項を理解している。</w:t>
            </w:r>
          </w:p>
        </w:tc>
      </w:tr>
      <w:tr w:rsidR="00AF7F9B" w:rsidTr="004E07C4">
        <w:tc>
          <w:tcPr>
            <w:tcW w:w="1780" w:type="dxa"/>
          </w:tcPr>
          <w:p w:rsidR="00AF7F9B" w:rsidRDefault="00AF7F9B" w:rsidP="004E07C4">
            <w:pPr>
              <w:rPr>
                <w:rFonts w:asciiTheme="minorEastAsia" w:hAnsiTheme="minorEastAsia"/>
                <w:sz w:val="22"/>
              </w:rPr>
            </w:pPr>
            <w:r>
              <w:rPr>
                <w:rFonts w:asciiTheme="minorEastAsia" w:hAnsiTheme="minorEastAsia" w:hint="eastAsia"/>
                <w:sz w:val="22"/>
              </w:rPr>
              <w:t>指導の視点</w:t>
            </w:r>
          </w:p>
        </w:tc>
        <w:tc>
          <w:tcPr>
            <w:tcW w:w="8610" w:type="dxa"/>
          </w:tcPr>
          <w:p w:rsidR="00AF7F9B" w:rsidRDefault="000B7DB8" w:rsidP="000B7DB8">
            <w:pPr>
              <w:rPr>
                <w:rFonts w:asciiTheme="minorEastAsia" w:hAnsiTheme="minorEastAsia"/>
                <w:sz w:val="22"/>
              </w:rPr>
            </w:pPr>
            <w:r w:rsidRPr="000B7DB8">
              <w:rPr>
                <w:rFonts w:asciiTheme="minorEastAsia" w:hAnsiTheme="minorEastAsia" w:hint="eastAsia"/>
                <w:sz w:val="22"/>
              </w:rPr>
              <w:t>高齢者に多い心身の変化、疾病の症状等について具体例を挙げ、その対応における留意点を説明し、介護において生理的側面の知識を身につけることの必 要性への気づきを促す。</w:t>
            </w:r>
          </w:p>
        </w:tc>
      </w:tr>
    </w:tbl>
    <w:p w:rsidR="00AF7F9B" w:rsidRPr="00A67A88" w:rsidRDefault="00AF7F9B" w:rsidP="00AF7F9B">
      <w:pPr>
        <w:rPr>
          <w:rFonts w:asciiTheme="minorEastAsia" w:hAnsiTheme="minorEastAsia"/>
          <w:sz w:val="22"/>
        </w:rPr>
      </w:pPr>
    </w:p>
    <w:tbl>
      <w:tblPr>
        <w:tblStyle w:val="a7"/>
        <w:tblW w:w="0" w:type="auto"/>
        <w:tblLook w:val="04A0" w:firstRow="1" w:lastRow="0" w:firstColumn="1" w:lastColumn="0" w:noHBand="0" w:noVBand="1"/>
      </w:tblPr>
      <w:tblGrid>
        <w:gridCol w:w="2410"/>
        <w:gridCol w:w="1155"/>
        <w:gridCol w:w="6825"/>
      </w:tblGrid>
      <w:tr w:rsidR="00AF7F9B" w:rsidTr="004E07C4">
        <w:tc>
          <w:tcPr>
            <w:tcW w:w="2410" w:type="dxa"/>
          </w:tcPr>
          <w:p w:rsidR="00AF7F9B" w:rsidRDefault="00AF7F9B" w:rsidP="004E07C4">
            <w:pPr>
              <w:jc w:val="center"/>
              <w:rPr>
                <w:rFonts w:asciiTheme="minorEastAsia" w:hAnsiTheme="minorEastAsia"/>
                <w:sz w:val="22"/>
              </w:rPr>
            </w:pPr>
            <w:r>
              <w:rPr>
                <w:rFonts w:asciiTheme="minorEastAsia" w:hAnsiTheme="minorEastAsia" w:hint="eastAsia"/>
                <w:sz w:val="22"/>
              </w:rPr>
              <w:t>科目</w:t>
            </w:r>
          </w:p>
        </w:tc>
        <w:tc>
          <w:tcPr>
            <w:tcW w:w="1155" w:type="dxa"/>
          </w:tcPr>
          <w:p w:rsidR="00AF7F9B" w:rsidRDefault="00AF7F9B" w:rsidP="004E07C4">
            <w:pPr>
              <w:jc w:val="center"/>
              <w:rPr>
                <w:rFonts w:asciiTheme="minorEastAsia" w:hAnsiTheme="minorEastAsia"/>
                <w:sz w:val="22"/>
              </w:rPr>
            </w:pPr>
            <w:r>
              <w:rPr>
                <w:rFonts w:asciiTheme="minorEastAsia" w:hAnsiTheme="minorEastAsia" w:hint="eastAsia"/>
                <w:sz w:val="22"/>
              </w:rPr>
              <w:t>時間</w:t>
            </w:r>
          </w:p>
        </w:tc>
        <w:tc>
          <w:tcPr>
            <w:tcW w:w="6825" w:type="dxa"/>
          </w:tcPr>
          <w:p w:rsidR="00AF7F9B" w:rsidRDefault="00AF7F9B" w:rsidP="004E07C4">
            <w:pPr>
              <w:jc w:val="center"/>
              <w:rPr>
                <w:rFonts w:asciiTheme="minorEastAsia" w:hAnsiTheme="minorEastAsia"/>
                <w:sz w:val="22"/>
              </w:rPr>
            </w:pPr>
            <w:r>
              <w:rPr>
                <w:rFonts w:asciiTheme="minorEastAsia" w:hAnsiTheme="minorEastAsia" w:hint="eastAsia"/>
                <w:sz w:val="22"/>
              </w:rPr>
              <w:t>内容</w:t>
            </w:r>
          </w:p>
        </w:tc>
      </w:tr>
      <w:tr w:rsidR="005418FD" w:rsidTr="004E07C4">
        <w:tc>
          <w:tcPr>
            <w:tcW w:w="2410" w:type="dxa"/>
            <w:vMerge w:val="restart"/>
          </w:tcPr>
          <w:p w:rsidR="005418FD" w:rsidRDefault="005418FD" w:rsidP="00004F52">
            <w:pPr>
              <w:ind w:left="220" w:hangingChars="100" w:hanging="220"/>
              <w:rPr>
                <w:rFonts w:asciiTheme="minorEastAsia" w:hAnsiTheme="minorEastAsia"/>
                <w:sz w:val="22"/>
              </w:rPr>
            </w:pPr>
            <w:r>
              <w:rPr>
                <w:rFonts w:asciiTheme="minorEastAsia" w:hAnsiTheme="minorEastAsia" w:hint="eastAsia"/>
                <w:sz w:val="22"/>
              </w:rPr>
              <w:t>１．</w:t>
            </w:r>
            <w:r w:rsidR="00AE211F">
              <w:rPr>
                <w:rFonts w:asciiTheme="minorEastAsia" w:hAnsiTheme="minorEastAsia" w:hint="eastAsia"/>
                <w:sz w:val="22"/>
              </w:rPr>
              <w:t>老年期の発達と</w:t>
            </w:r>
            <w:r>
              <w:rPr>
                <w:rFonts w:asciiTheme="minorEastAsia" w:hAnsiTheme="minorEastAsia" w:hint="eastAsia"/>
                <w:sz w:val="22"/>
              </w:rPr>
              <w:t>老化に伴う</w:t>
            </w:r>
            <w:r w:rsidR="00AE211F">
              <w:rPr>
                <w:rFonts w:asciiTheme="minorEastAsia" w:hAnsiTheme="minorEastAsia" w:hint="eastAsia"/>
                <w:sz w:val="22"/>
              </w:rPr>
              <w:t>心身の</w:t>
            </w:r>
            <w:r w:rsidR="00004F52">
              <w:rPr>
                <w:rFonts w:asciiTheme="minorEastAsia" w:hAnsiTheme="minorEastAsia" w:hint="eastAsia"/>
                <w:sz w:val="22"/>
              </w:rPr>
              <w:t>変化</w:t>
            </w:r>
            <w:r w:rsidR="00AE211F">
              <w:rPr>
                <w:rFonts w:asciiTheme="minorEastAsia" w:hAnsiTheme="minorEastAsia" w:hint="eastAsia"/>
                <w:sz w:val="22"/>
              </w:rPr>
              <w:t>の特徴</w:t>
            </w:r>
          </w:p>
        </w:tc>
        <w:tc>
          <w:tcPr>
            <w:tcW w:w="1155" w:type="dxa"/>
            <w:vMerge w:val="restart"/>
          </w:tcPr>
          <w:p w:rsidR="005418FD" w:rsidRDefault="005418FD" w:rsidP="004E07C4">
            <w:pPr>
              <w:jc w:val="right"/>
              <w:rPr>
                <w:rFonts w:asciiTheme="minorEastAsia" w:hAnsiTheme="minorEastAsia"/>
                <w:sz w:val="22"/>
              </w:rPr>
            </w:pPr>
            <w:r>
              <w:rPr>
                <w:rFonts w:asciiTheme="minorEastAsia" w:hAnsiTheme="minorEastAsia" w:hint="eastAsia"/>
                <w:sz w:val="22"/>
              </w:rPr>
              <w:t>３時間</w:t>
            </w:r>
          </w:p>
        </w:tc>
        <w:tc>
          <w:tcPr>
            <w:tcW w:w="6825" w:type="dxa"/>
          </w:tcPr>
          <w:p w:rsidR="005418FD" w:rsidRDefault="005418FD" w:rsidP="004E07C4">
            <w:pPr>
              <w:ind w:left="220" w:hangingChars="100" w:hanging="220"/>
              <w:rPr>
                <w:rFonts w:asciiTheme="minorEastAsia" w:hAnsiTheme="minorEastAsia"/>
                <w:sz w:val="22"/>
              </w:rPr>
            </w:pPr>
            <w:r w:rsidRPr="000B7DB8">
              <w:rPr>
                <w:rFonts w:asciiTheme="minorEastAsia" w:hAnsiTheme="minorEastAsia" w:hint="eastAsia"/>
                <w:sz w:val="22"/>
              </w:rPr>
              <w:t>(1) 老年期の発達と老化に伴う心身の変化の特徴</w:t>
            </w:r>
          </w:p>
          <w:p w:rsidR="005418FD" w:rsidRDefault="005418FD" w:rsidP="004E07C4">
            <w:pPr>
              <w:ind w:left="220" w:hangingChars="100" w:hanging="220"/>
              <w:rPr>
                <w:rFonts w:asciiTheme="minorEastAsia" w:hAnsiTheme="minorEastAsia"/>
                <w:sz w:val="22"/>
              </w:rPr>
            </w:pPr>
            <w:r w:rsidRPr="000B7DB8">
              <w:rPr>
                <w:rFonts w:asciiTheme="minorEastAsia" w:hAnsiTheme="minorEastAsia" w:hint="eastAsia"/>
                <w:sz w:val="22"/>
              </w:rPr>
              <w:t xml:space="preserve">   ○防衛反応（反射）の変化、○喪失体験</w:t>
            </w:r>
          </w:p>
          <w:p w:rsidR="005418FD" w:rsidRDefault="005418FD" w:rsidP="005418FD">
            <w:pPr>
              <w:ind w:left="220" w:hangingChars="100" w:hanging="220"/>
              <w:rPr>
                <w:rFonts w:asciiTheme="minorEastAsia" w:hAnsiTheme="minorEastAsia"/>
                <w:sz w:val="22"/>
              </w:rPr>
            </w:pPr>
            <w:r w:rsidRPr="000B7DB8">
              <w:rPr>
                <w:rFonts w:asciiTheme="minorEastAsia" w:hAnsiTheme="minorEastAsia" w:hint="eastAsia"/>
                <w:sz w:val="22"/>
              </w:rPr>
              <w:t>(2) 老化に伴う心身の機能の変化と日常生活への影響</w:t>
            </w:r>
            <w:r>
              <w:rPr>
                <w:rFonts w:asciiTheme="minorEastAsia" w:hAnsiTheme="minorEastAsia" w:hint="eastAsia"/>
                <w:sz w:val="22"/>
              </w:rPr>
              <w:t>、</w:t>
            </w:r>
            <w:r w:rsidRPr="000B7DB8">
              <w:rPr>
                <w:rFonts w:asciiTheme="minorEastAsia" w:hAnsiTheme="minorEastAsia" w:hint="eastAsia"/>
                <w:sz w:val="22"/>
              </w:rPr>
              <w:t xml:space="preserve"> ○身体的機能の変化と日常生活への影響、○咀嚼機能の低下、○筋・骨・ 関節の変化、○体温維持機能の変化、○精神的機能の変化と日常生活への影響</w:t>
            </w:r>
          </w:p>
        </w:tc>
      </w:tr>
      <w:tr w:rsidR="005418FD" w:rsidTr="004E07C4">
        <w:tc>
          <w:tcPr>
            <w:tcW w:w="2410" w:type="dxa"/>
            <w:vMerge/>
          </w:tcPr>
          <w:p w:rsidR="005418FD" w:rsidRDefault="005418FD" w:rsidP="004E07C4">
            <w:pPr>
              <w:ind w:left="220" w:hangingChars="100" w:hanging="220"/>
              <w:rPr>
                <w:rFonts w:asciiTheme="minorEastAsia" w:hAnsiTheme="minorEastAsia"/>
                <w:sz w:val="22"/>
              </w:rPr>
            </w:pPr>
          </w:p>
        </w:tc>
        <w:tc>
          <w:tcPr>
            <w:tcW w:w="1155" w:type="dxa"/>
            <w:vMerge/>
          </w:tcPr>
          <w:p w:rsidR="005418FD" w:rsidRDefault="005418FD" w:rsidP="004E07C4">
            <w:pPr>
              <w:jc w:val="right"/>
              <w:rPr>
                <w:rFonts w:asciiTheme="minorEastAsia" w:hAnsiTheme="minorEastAsia"/>
                <w:sz w:val="22"/>
              </w:rPr>
            </w:pPr>
          </w:p>
        </w:tc>
        <w:tc>
          <w:tcPr>
            <w:tcW w:w="6825" w:type="dxa"/>
          </w:tcPr>
          <w:p w:rsidR="005418FD" w:rsidRDefault="005418FD" w:rsidP="004E07C4">
            <w:pPr>
              <w:ind w:left="220" w:hangingChars="100" w:hanging="220"/>
              <w:rPr>
                <w:rFonts w:asciiTheme="minorEastAsia" w:hAnsiTheme="minorEastAsia"/>
                <w:sz w:val="22"/>
              </w:rPr>
            </w:pPr>
            <w:r>
              <w:rPr>
                <w:rFonts w:asciiTheme="minorEastAsia" w:hAnsiTheme="minorEastAsia" w:hint="eastAsia"/>
                <w:sz w:val="22"/>
              </w:rPr>
              <w:t>＜備品等＞</w:t>
            </w:r>
          </w:p>
          <w:p w:rsidR="005418FD" w:rsidRPr="000B7DB8" w:rsidRDefault="005418FD" w:rsidP="004E07C4">
            <w:pPr>
              <w:ind w:left="220" w:hangingChars="100" w:hanging="220"/>
              <w:rPr>
                <w:rFonts w:asciiTheme="minorEastAsia" w:hAnsiTheme="minorEastAsia"/>
                <w:sz w:val="22"/>
              </w:rPr>
            </w:pPr>
          </w:p>
        </w:tc>
      </w:tr>
      <w:tr w:rsidR="005418FD" w:rsidTr="004E07C4">
        <w:trPr>
          <w:trHeight w:val="1021"/>
        </w:trPr>
        <w:tc>
          <w:tcPr>
            <w:tcW w:w="2410" w:type="dxa"/>
            <w:vMerge w:val="restart"/>
          </w:tcPr>
          <w:p w:rsidR="005418FD" w:rsidRDefault="005418FD" w:rsidP="000B7DB8">
            <w:pPr>
              <w:rPr>
                <w:rFonts w:asciiTheme="minorEastAsia" w:hAnsiTheme="minorEastAsia"/>
                <w:sz w:val="22"/>
              </w:rPr>
            </w:pPr>
            <w:r>
              <w:rPr>
                <w:rFonts w:asciiTheme="minorEastAsia" w:hAnsiTheme="minorEastAsia" w:hint="eastAsia"/>
                <w:sz w:val="22"/>
              </w:rPr>
              <w:t>２．高齢者と健康</w:t>
            </w:r>
          </w:p>
        </w:tc>
        <w:tc>
          <w:tcPr>
            <w:tcW w:w="1155" w:type="dxa"/>
            <w:vMerge w:val="restart"/>
          </w:tcPr>
          <w:p w:rsidR="005418FD" w:rsidRDefault="005418FD" w:rsidP="004E07C4">
            <w:pPr>
              <w:ind w:leftChars="-51" w:left="1" w:hangingChars="49" w:hanging="108"/>
              <w:jc w:val="right"/>
              <w:rPr>
                <w:rFonts w:asciiTheme="minorEastAsia" w:hAnsiTheme="minorEastAsia"/>
                <w:sz w:val="22"/>
              </w:rPr>
            </w:pPr>
            <w:r>
              <w:rPr>
                <w:rFonts w:asciiTheme="minorEastAsia" w:hAnsiTheme="minorEastAsia" w:hint="eastAsia"/>
                <w:sz w:val="22"/>
              </w:rPr>
              <w:t>３時間</w:t>
            </w:r>
          </w:p>
        </w:tc>
        <w:tc>
          <w:tcPr>
            <w:tcW w:w="6825" w:type="dxa"/>
          </w:tcPr>
          <w:p w:rsidR="005418FD" w:rsidRDefault="005418FD" w:rsidP="004E07C4">
            <w:pPr>
              <w:rPr>
                <w:rFonts w:asciiTheme="minorEastAsia" w:hAnsiTheme="minorEastAsia"/>
                <w:sz w:val="22"/>
              </w:rPr>
            </w:pPr>
            <w:r w:rsidRPr="000B7DB8">
              <w:rPr>
                <w:rFonts w:asciiTheme="minorEastAsia" w:hAnsiTheme="minorEastAsia" w:hint="eastAsia"/>
                <w:sz w:val="22"/>
              </w:rPr>
              <w:t xml:space="preserve">(1) 高齢者の疾病と生活上の留意点 </w:t>
            </w:r>
          </w:p>
          <w:p w:rsidR="005418FD" w:rsidRDefault="005418FD" w:rsidP="000B7DB8">
            <w:pPr>
              <w:ind w:left="220" w:hangingChars="100" w:hanging="220"/>
              <w:rPr>
                <w:rFonts w:asciiTheme="minorEastAsia" w:hAnsiTheme="minorEastAsia"/>
                <w:sz w:val="22"/>
              </w:rPr>
            </w:pPr>
            <w:r w:rsidRPr="000B7DB8">
              <w:rPr>
                <w:rFonts w:asciiTheme="minorEastAsia" w:hAnsiTheme="minorEastAsia" w:hint="eastAsia"/>
                <w:sz w:val="22"/>
              </w:rPr>
              <w:t xml:space="preserve">  ○骨折、○筋力の低下と動き・姿勢の変化、○関節痛</w:t>
            </w:r>
          </w:p>
          <w:p w:rsidR="005418FD" w:rsidRDefault="005418FD" w:rsidP="000B7DB8">
            <w:pPr>
              <w:ind w:left="220" w:hangingChars="100" w:hanging="220"/>
              <w:rPr>
                <w:rFonts w:asciiTheme="minorEastAsia" w:hAnsiTheme="minorEastAsia"/>
                <w:sz w:val="22"/>
              </w:rPr>
            </w:pPr>
            <w:r w:rsidRPr="000B7DB8">
              <w:rPr>
                <w:rFonts w:asciiTheme="minorEastAsia" w:hAnsiTheme="minorEastAsia" w:hint="eastAsia"/>
                <w:sz w:val="22"/>
              </w:rPr>
              <w:t>(2) 高齢者に多い病気とその日常生活上の留意点</w:t>
            </w:r>
          </w:p>
          <w:p w:rsidR="005418FD" w:rsidRDefault="005418FD" w:rsidP="005418FD">
            <w:pPr>
              <w:ind w:left="220" w:hangingChars="100" w:hanging="220"/>
              <w:rPr>
                <w:rFonts w:asciiTheme="minorEastAsia" w:hAnsiTheme="minorEastAsia"/>
                <w:sz w:val="22"/>
              </w:rPr>
            </w:pPr>
            <w:r w:rsidRPr="000B7DB8">
              <w:rPr>
                <w:rFonts w:asciiTheme="minorEastAsia" w:hAnsiTheme="minorEastAsia" w:hint="eastAsia"/>
                <w:sz w:val="22"/>
              </w:rPr>
              <w:t xml:space="preserve">  ○循環器障害（脳梗塞、脳出血、虚血性心疾患）、○循環器障害の危険因子と対策、○老年期うつ病症状（強い不安感、焦燥感を背景に、「訴え」の多さが全面に出る、</w:t>
            </w:r>
            <w:r>
              <w:rPr>
                <w:rFonts w:asciiTheme="minorEastAsia" w:hAnsiTheme="minorEastAsia" w:hint="eastAsia"/>
                <w:sz w:val="22"/>
              </w:rPr>
              <w:t>う</w:t>
            </w:r>
            <w:r w:rsidRPr="000B7DB8">
              <w:rPr>
                <w:rFonts w:asciiTheme="minorEastAsia" w:hAnsiTheme="minorEastAsia" w:hint="eastAsia"/>
                <w:sz w:val="22"/>
              </w:rPr>
              <w:t>つ病性仮性認知症）、○誤嚥性肺炎、○病状の小さな変 化に気付く視点、○高齢者は感染症にかかりやすい</w:t>
            </w:r>
          </w:p>
        </w:tc>
      </w:tr>
      <w:tr w:rsidR="005418FD" w:rsidTr="00C80F40">
        <w:trPr>
          <w:trHeight w:val="629"/>
        </w:trPr>
        <w:tc>
          <w:tcPr>
            <w:tcW w:w="2410" w:type="dxa"/>
            <w:vMerge/>
          </w:tcPr>
          <w:p w:rsidR="005418FD" w:rsidRDefault="005418FD" w:rsidP="000B7DB8">
            <w:pPr>
              <w:rPr>
                <w:rFonts w:asciiTheme="minorEastAsia" w:hAnsiTheme="minorEastAsia"/>
                <w:sz w:val="22"/>
              </w:rPr>
            </w:pPr>
          </w:p>
        </w:tc>
        <w:tc>
          <w:tcPr>
            <w:tcW w:w="1155" w:type="dxa"/>
            <w:vMerge/>
          </w:tcPr>
          <w:p w:rsidR="005418FD" w:rsidRDefault="005418FD" w:rsidP="004E07C4">
            <w:pPr>
              <w:ind w:leftChars="-51" w:left="1" w:hangingChars="49" w:hanging="108"/>
              <w:jc w:val="right"/>
              <w:rPr>
                <w:rFonts w:asciiTheme="minorEastAsia" w:hAnsiTheme="minorEastAsia"/>
                <w:sz w:val="22"/>
              </w:rPr>
            </w:pPr>
          </w:p>
        </w:tc>
        <w:tc>
          <w:tcPr>
            <w:tcW w:w="6825" w:type="dxa"/>
          </w:tcPr>
          <w:p w:rsidR="005418FD" w:rsidRDefault="005418FD" w:rsidP="004E07C4">
            <w:pPr>
              <w:rPr>
                <w:rFonts w:asciiTheme="minorEastAsia" w:hAnsiTheme="minorEastAsia"/>
                <w:sz w:val="22"/>
              </w:rPr>
            </w:pPr>
            <w:r>
              <w:rPr>
                <w:rFonts w:asciiTheme="minorEastAsia" w:hAnsiTheme="minorEastAsia" w:hint="eastAsia"/>
                <w:sz w:val="22"/>
              </w:rPr>
              <w:t>＜備品等）</w:t>
            </w:r>
          </w:p>
          <w:p w:rsidR="00C80F40" w:rsidRPr="000B7DB8" w:rsidRDefault="00C80F40" w:rsidP="004E07C4">
            <w:pPr>
              <w:rPr>
                <w:rFonts w:asciiTheme="minorEastAsia" w:hAnsiTheme="minorEastAsia"/>
                <w:sz w:val="22"/>
              </w:rPr>
            </w:pPr>
          </w:p>
        </w:tc>
      </w:tr>
      <w:tr w:rsidR="00C80F40" w:rsidTr="00AE211F">
        <w:trPr>
          <w:trHeight w:val="629"/>
        </w:trPr>
        <w:tc>
          <w:tcPr>
            <w:tcW w:w="2410" w:type="dxa"/>
          </w:tcPr>
          <w:p w:rsidR="00C80F40" w:rsidRDefault="00C80F40" w:rsidP="00C80F40">
            <w:pPr>
              <w:rPr>
                <w:rFonts w:asciiTheme="minorEastAsia" w:hAnsiTheme="minorEastAsia"/>
                <w:sz w:val="22"/>
              </w:rPr>
            </w:pPr>
            <w:r>
              <w:rPr>
                <w:rFonts w:asciiTheme="minorEastAsia" w:hAnsiTheme="minorEastAsia" w:hint="eastAsia"/>
                <w:sz w:val="22"/>
              </w:rPr>
              <w:t>使用テキスト</w:t>
            </w:r>
          </w:p>
        </w:tc>
        <w:tc>
          <w:tcPr>
            <w:tcW w:w="7980" w:type="dxa"/>
            <w:gridSpan w:val="2"/>
          </w:tcPr>
          <w:p w:rsidR="00C80F40" w:rsidRDefault="00C80F40" w:rsidP="00C80F40">
            <w:pPr>
              <w:rPr>
                <w:rFonts w:asciiTheme="minorEastAsia" w:hAnsiTheme="minorEastAsia"/>
                <w:sz w:val="22"/>
              </w:rPr>
            </w:pPr>
            <w:r>
              <w:rPr>
                <w:rFonts w:asciiTheme="minorEastAsia" w:hAnsiTheme="minorEastAsia" w:hint="eastAsia"/>
                <w:sz w:val="22"/>
              </w:rPr>
              <w:t>介護職員初任者研修テキスト</w:t>
            </w:r>
            <w:r w:rsidR="001A1B0B">
              <w:rPr>
                <w:rFonts w:asciiTheme="minorEastAsia" w:hAnsiTheme="minorEastAsia" w:hint="eastAsia"/>
                <w:sz w:val="22"/>
              </w:rPr>
              <w:t>第１巻</w:t>
            </w:r>
            <w:r>
              <w:rPr>
                <w:rFonts w:asciiTheme="minorEastAsia" w:hAnsiTheme="minorEastAsia" w:hint="eastAsia"/>
                <w:sz w:val="22"/>
              </w:rPr>
              <w:t>第６章</w:t>
            </w:r>
            <w:r w:rsidR="00057440">
              <w:rPr>
                <w:rFonts w:asciiTheme="minorEastAsia" w:hAnsiTheme="minorEastAsia" w:hint="eastAsia"/>
                <w:sz w:val="22"/>
              </w:rPr>
              <w:t>（中央法規出版）</w:t>
            </w:r>
          </w:p>
        </w:tc>
      </w:tr>
    </w:tbl>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5418FD" w:rsidP="005418FD">
      <w:pPr>
        <w:jc w:val="center"/>
        <w:rPr>
          <w:rFonts w:asciiTheme="minorEastAsia" w:hAnsiTheme="minorEastAsia"/>
          <w:sz w:val="22"/>
        </w:rPr>
      </w:pPr>
      <w:r w:rsidRPr="00CE6AB8">
        <w:rPr>
          <w:rFonts w:asciiTheme="majorEastAsia" w:eastAsiaTheme="majorEastAsia" w:hAnsiTheme="majorEastAsia" w:hint="eastAsia"/>
          <w:sz w:val="24"/>
          <w:szCs w:val="24"/>
        </w:rPr>
        <w:lastRenderedPageBreak/>
        <w:t>介護職員初任者研修シラバス</w:t>
      </w:r>
    </w:p>
    <w:p w:rsidR="005418FD" w:rsidRDefault="005418FD" w:rsidP="00B063FA">
      <w:pPr>
        <w:rPr>
          <w:rFonts w:asciiTheme="minorEastAsia" w:hAnsiTheme="minorEastAsia"/>
          <w:sz w:val="22"/>
        </w:rPr>
      </w:pPr>
    </w:p>
    <w:p w:rsidR="00AF7F9B" w:rsidRPr="00A67A88" w:rsidRDefault="000B7DB8" w:rsidP="00AF7F9B">
      <w:pPr>
        <w:rPr>
          <w:rFonts w:asciiTheme="minorEastAsia" w:hAnsiTheme="minorEastAsia"/>
          <w:sz w:val="22"/>
        </w:rPr>
      </w:pPr>
      <w:r>
        <w:rPr>
          <w:rFonts w:asciiTheme="minorEastAsia" w:hAnsiTheme="minorEastAsia" w:hint="eastAsia"/>
          <w:sz w:val="22"/>
        </w:rPr>
        <w:t>７．認知症の理解</w:t>
      </w:r>
      <w:r w:rsidR="00AF7F9B">
        <w:rPr>
          <w:rFonts w:asciiTheme="minorEastAsia" w:hAnsiTheme="minorEastAsia" w:hint="eastAsia"/>
          <w:sz w:val="22"/>
        </w:rPr>
        <w:t>（</w:t>
      </w:r>
      <w:r>
        <w:rPr>
          <w:rFonts w:asciiTheme="minorEastAsia" w:hAnsiTheme="minorEastAsia" w:hint="eastAsia"/>
          <w:sz w:val="22"/>
        </w:rPr>
        <w:t>６</w:t>
      </w:r>
      <w:r w:rsidR="00AF7F9B">
        <w:rPr>
          <w:rFonts w:asciiTheme="minorEastAsia" w:hAnsiTheme="minorEastAsia" w:hint="eastAsia"/>
          <w:sz w:val="22"/>
        </w:rPr>
        <w:t>時間）</w:t>
      </w:r>
    </w:p>
    <w:tbl>
      <w:tblPr>
        <w:tblStyle w:val="a7"/>
        <w:tblW w:w="0" w:type="auto"/>
        <w:tblLook w:val="04A0" w:firstRow="1" w:lastRow="0" w:firstColumn="1" w:lastColumn="0" w:noHBand="0" w:noVBand="1"/>
      </w:tblPr>
      <w:tblGrid>
        <w:gridCol w:w="1780"/>
        <w:gridCol w:w="8610"/>
      </w:tblGrid>
      <w:tr w:rsidR="00AF7F9B" w:rsidTr="004E07C4">
        <w:tc>
          <w:tcPr>
            <w:tcW w:w="1780" w:type="dxa"/>
          </w:tcPr>
          <w:p w:rsidR="00AF7F9B" w:rsidRDefault="00AF7F9B" w:rsidP="004E07C4">
            <w:pPr>
              <w:rPr>
                <w:rFonts w:asciiTheme="minorEastAsia" w:hAnsiTheme="minorEastAsia"/>
                <w:sz w:val="22"/>
              </w:rPr>
            </w:pPr>
            <w:r>
              <w:rPr>
                <w:rFonts w:asciiTheme="minorEastAsia" w:hAnsiTheme="minorEastAsia" w:hint="eastAsia"/>
                <w:sz w:val="22"/>
              </w:rPr>
              <w:t>目標（ねらい）</w:t>
            </w:r>
          </w:p>
        </w:tc>
        <w:tc>
          <w:tcPr>
            <w:tcW w:w="8610" w:type="dxa"/>
          </w:tcPr>
          <w:p w:rsidR="00AF7F9B" w:rsidRDefault="000B7DB8" w:rsidP="000B7DB8">
            <w:pPr>
              <w:rPr>
                <w:rFonts w:asciiTheme="minorEastAsia" w:hAnsiTheme="minorEastAsia"/>
                <w:sz w:val="22"/>
              </w:rPr>
            </w:pPr>
            <w:r w:rsidRPr="000B7DB8">
              <w:rPr>
                <w:rFonts w:asciiTheme="minorEastAsia" w:hAnsiTheme="minorEastAsia" w:hint="eastAsia"/>
                <w:sz w:val="22"/>
              </w:rPr>
              <w:t xml:space="preserve">介護において認知症を理解することの必要性に気づき、認知症の利用者を介護する時の判断の基準となる原則を理解している。  </w:t>
            </w:r>
          </w:p>
        </w:tc>
      </w:tr>
      <w:tr w:rsidR="00AF7F9B" w:rsidTr="004E07C4">
        <w:tc>
          <w:tcPr>
            <w:tcW w:w="1780" w:type="dxa"/>
          </w:tcPr>
          <w:p w:rsidR="00AF7F9B" w:rsidRDefault="00AF7F9B" w:rsidP="004E07C4">
            <w:pPr>
              <w:rPr>
                <w:rFonts w:asciiTheme="minorEastAsia" w:hAnsiTheme="minorEastAsia"/>
                <w:sz w:val="22"/>
              </w:rPr>
            </w:pPr>
            <w:r>
              <w:rPr>
                <w:rFonts w:asciiTheme="minorEastAsia" w:hAnsiTheme="minorEastAsia" w:hint="eastAsia"/>
                <w:sz w:val="22"/>
              </w:rPr>
              <w:t>指導の視点</w:t>
            </w:r>
          </w:p>
        </w:tc>
        <w:tc>
          <w:tcPr>
            <w:tcW w:w="8610" w:type="dxa"/>
          </w:tcPr>
          <w:p w:rsidR="006029B1" w:rsidRDefault="000B7DB8" w:rsidP="006029B1">
            <w:pPr>
              <w:rPr>
                <w:rFonts w:asciiTheme="minorEastAsia" w:hAnsiTheme="minorEastAsia"/>
                <w:sz w:val="22"/>
              </w:rPr>
            </w:pPr>
            <w:r w:rsidRPr="000B7DB8">
              <w:rPr>
                <w:rFonts w:asciiTheme="minorEastAsia" w:hAnsiTheme="minorEastAsia" w:hint="eastAsia"/>
                <w:sz w:val="22"/>
              </w:rPr>
              <w:t>・認知症の利用者の心理・行動の実際を示す等により、認知症の利用者の心理・行動を実感できるよう工夫し、介護において認知症を理解することの必要性への気づきを促す。</w:t>
            </w:r>
          </w:p>
          <w:p w:rsidR="00AF7F9B" w:rsidRDefault="000B7DB8" w:rsidP="006029B1">
            <w:pPr>
              <w:rPr>
                <w:rFonts w:asciiTheme="minorEastAsia" w:hAnsiTheme="minorEastAsia"/>
                <w:sz w:val="22"/>
              </w:rPr>
            </w:pPr>
            <w:r w:rsidRPr="000B7DB8">
              <w:rPr>
                <w:rFonts w:asciiTheme="minorEastAsia" w:hAnsiTheme="minorEastAsia" w:hint="eastAsia"/>
                <w:sz w:val="22"/>
              </w:rPr>
              <w:t>・複数の具体的なケースを示し、認知症の利用者の介護における原則についての理解を促す。</w:t>
            </w:r>
          </w:p>
        </w:tc>
      </w:tr>
    </w:tbl>
    <w:p w:rsidR="00AF7F9B" w:rsidRPr="00A67A88" w:rsidRDefault="00AF7F9B" w:rsidP="00AF7F9B">
      <w:pPr>
        <w:rPr>
          <w:rFonts w:asciiTheme="minorEastAsia" w:hAnsiTheme="minorEastAsia"/>
          <w:sz w:val="22"/>
        </w:rPr>
      </w:pPr>
    </w:p>
    <w:tbl>
      <w:tblPr>
        <w:tblStyle w:val="a7"/>
        <w:tblW w:w="0" w:type="auto"/>
        <w:tblLook w:val="04A0" w:firstRow="1" w:lastRow="0" w:firstColumn="1" w:lastColumn="0" w:noHBand="0" w:noVBand="1"/>
      </w:tblPr>
      <w:tblGrid>
        <w:gridCol w:w="2410"/>
        <w:gridCol w:w="1155"/>
        <w:gridCol w:w="6825"/>
      </w:tblGrid>
      <w:tr w:rsidR="00AF7F9B" w:rsidTr="004E07C4">
        <w:tc>
          <w:tcPr>
            <w:tcW w:w="2410" w:type="dxa"/>
          </w:tcPr>
          <w:p w:rsidR="00AF7F9B" w:rsidRDefault="00AF7F9B" w:rsidP="004E07C4">
            <w:pPr>
              <w:jc w:val="center"/>
              <w:rPr>
                <w:rFonts w:asciiTheme="minorEastAsia" w:hAnsiTheme="minorEastAsia"/>
                <w:sz w:val="22"/>
              </w:rPr>
            </w:pPr>
            <w:r>
              <w:rPr>
                <w:rFonts w:asciiTheme="minorEastAsia" w:hAnsiTheme="minorEastAsia" w:hint="eastAsia"/>
                <w:sz w:val="22"/>
              </w:rPr>
              <w:t>科目</w:t>
            </w:r>
          </w:p>
        </w:tc>
        <w:tc>
          <w:tcPr>
            <w:tcW w:w="1155" w:type="dxa"/>
          </w:tcPr>
          <w:p w:rsidR="00AF7F9B" w:rsidRDefault="00AF7F9B" w:rsidP="004E07C4">
            <w:pPr>
              <w:jc w:val="center"/>
              <w:rPr>
                <w:rFonts w:asciiTheme="minorEastAsia" w:hAnsiTheme="minorEastAsia"/>
                <w:sz w:val="22"/>
              </w:rPr>
            </w:pPr>
            <w:r>
              <w:rPr>
                <w:rFonts w:asciiTheme="minorEastAsia" w:hAnsiTheme="minorEastAsia" w:hint="eastAsia"/>
                <w:sz w:val="22"/>
              </w:rPr>
              <w:t>時間</w:t>
            </w:r>
          </w:p>
        </w:tc>
        <w:tc>
          <w:tcPr>
            <w:tcW w:w="6825" w:type="dxa"/>
          </w:tcPr>
          <w:p w:rsidR="00AF7F9B" w:rsidRDefault="00AF7F9B" w:rsidP="004E07C4">
            <w:pPr>
              <w:jc w:val="center"/>
              <w:rPr>
                <w:rFonts w:asciiTheme="minorEastAsia" w:hAnsiTheme="minorEastAsia"/>
                <w:sz w:val="22"/>
              </w:rPr>
            </w:pPr>
            <w:r>
              <w:rPr>
                <w:rFonts w:asciiTheme="minorEastAsia" w:hAnsiTheme="minorEastAsia" w:hint="eastAsia"/>
                <w:sz w:val="22"/>
              </w:rPr>
              <w:t>内容</w:t>
            </w:r>
          </w:p>
        </w:tc>
      </w:tr>
      <w:tr w:rsidR="005418FD" w:rsidTr="004E07C4">
        <w:tc>
          <w:tcPr>
            <w:tcW w:w="2410" w:type="dxa"/>
            <w:vMerge w:val="restart"/>
          </w:tcPr>
          <w:p w:rsidR="005418FD" w:rsidRDefault="005418FD" w:rsidP="004E07C4">
            <w:pPr>
              <w:ind w:left="220" w:hangingChars="100" w:hanging="220"/>
              <w:rPr>
                <w:rFonts w:asciiTheme="minorEastAsia" w:hAnsiTheme="minorEastAsia"/>
                <w:sz w:val="22"/>
              </w:rPr>
            </w:pPr>
            <w:r>
              <w:rPr>
                <w:rFonts w:asciiTheme="minorEastAsia" w:hAnsiTheme="minorEastAsia" w:hint="eastAsia"/>
                <w:sz w:val="22"/>
              </w:rPr>
              <w:t>１．認知症を取り巻く環境</w:t>
            </w:r>
          </w:p>
        </w:tc>
        <w:tc>
          <w:tcPr>
            <w:tcW w:w="1155" w:type="dxa"/>
            <w:vMerge w:val="restart"/>
          </w:tcPr>
          <w:p w:rsidR="005418FD" w:rsidRDefault="005418FD" w:rsidP="004E07C4">
            <w:pPr>
              <w:jc w:val="right"/>
              <w:rPr>
                <w:rFonts w:asciiTheme="minorEastAsia" w:hAnsiTheme="minorEastAsia"/>
                <w:sz w:val="22"/>
              </w:rPr>
            </w:pPr>
            <w:r>
              <w:rPr>
                <w:rFonts w:asciiTheme="minorEastAsia" w:hAnsiTheme="minorEastAsia" w:hint="eastAsia"/>
                <w:sz w:val="22"/>
              </w:rPr>
              <w:t>１時間</w:t>
            </w:r>
          </w:p>
        </w:tc>
        <w:tc>
          <w:tcPr>
            <w:tcW w:w="6825" w:type="dxa"/>
          </w:tcPr>
          <w:p w:rsidR="005418FD" w:rsidRDefault="005418FD" w:rsidP="004E07C4">
            <w:pPr>
              <w:ind w:left="220" w:hangingChars="100" w:hanging="220"/>
              <w:rPr>
                <w:rFonts w:asciiTheme="minorEastAsia" w:hAnsiTheme="minorEastAsia"/>
                <w:sz w:val="22"/>
              </w:rPr>
            </w:pPr>
            <w:r w:rsidRPr="006029B1">
              <w:rPr>
                <w:rFonts w:asciiTheme="minorEastAsia" w:hAnsiTheme="minorEastAsia" w:hint="eastAsia"/>
                <w:sz w:val="22"/>
              </w:rPr>
              <w:t>認知症ケアの理念</w:t>
            </w:r>
          </w:p>
          <w:p w:rsidR="005418FD" w:rsidRDefault="005418FD" w:rsidP="006029B1">
            <w:pPr>
              <w:ind w:left="220" w:hangingChars="100" w:hanging="220"/>
              <w:rPr>
                <w:rFonts w:asciiTheme="minorEastAsia" w:hAnsiTheme="minorEastAsia"/>
                <w:sz w:val="22"/>
              </w:rPr>
            </w:pPr>
            <w:r w:rsidRPr="006029B1">
              <w:rPr>
                <w:rFonts w:asciiTheme="minorEastAsia" w:hAnsiTheme="minorEastAsia" w:hint="eastAsia"/>
                <w:sz w:val="22"/>
              </w:rPr>
              <w:t xml:space="preserve">  ○パーソンセンタードケア、○認知症ケアの視点</w:t>
            </w:r>
            <w:r>
              <w:rPr>
                <w:rFonts w:asciiTheme="minorEastAsia" w:hAnsiTheme="minorEastAsia" w:hint="eastAsia"/>
                <w:sz w:val="22"/>
              </w:rPr>
              <w:t>（</w:t>
            </w:r>
            <w:r w:rsidRPr="006029B1">
              <w:rPr>
                <w:rFonts w:asciiTheme="minorEastAsia" w:hAnsiTheme="minorEastAsia" w:hint="eastAsia"/>
                <w:sz w:val="22"/>
              </w:rPr>
              <w:t>できることに着目する）</w:t>
            </w:r>
          </w:p>
        </w:tc>
      </w:tr>
      <w:tr w:rsidR="005418FD" w:rsidTr="004E07C4">
        <w:tc>
          <w:tcPr>
            <w:tcW w:w="2410" w:type="dxa"/>
            <w:vMerge/>
          </w:tcPr>
          <w:p w:rsidR="005418FD" w:rsidRDefault="005418FD" w:rsidP="004E07C4">
            <w:pPr>
              <w:ind w:left="220" w:hangingChars="100" w:hanging="220"/>
              <w:rPr>
                <w:rFonts w:asciiTheme="minorEastAsia" w:hAnsiTheme="minorEastAsia"/>
                <w:sz w:val="22"/>
              </w:rPr>
            </w:pPr>
          </w:p>
        </w:tc>
        <w:tc>
          <w:tcPr>
            <w:tcW w:w="1155" w:type="dxa"/>
            <w:vMerge/>
          </w:tcPr>
          <w:p w:rsidR="005418FD" w:rsidRDefault="005418FD" w:rsidP="004E07C4">
            <w:pPr>
              <w:jc w:val="right"/>
              <w:rPr>
                <w:rFonts w:asciiTheme="minorEastAsia" w:hAnsiTheme="minorEastAsia"/>
                <w:sz w:val="22"/>
              </w:rPr>
            </w:pPr>
          </w:p>
        </w:tc>
        <w:tc>
          <w:tcPr>
            <w:tcW w:w="6825" w:type="dxa"/>
          </w:tcPr>
          <w:p w:rsidR="005418FD" w:rsidRDefault="005418FD" w:rsidP="004E07C4">
            <w:pPr>
              <w:ind w:left="220" w:hangingChars="100" w:hanging="220"/>
              <w:rPr>
                <w:rFonts w:asciiTheme="minorEastAsia" w:hAnsiTheme="minorEastAsia"/>
                <w:sz w:val="22"/>
              </w:rPr>
            </w:pPr>
            <w:r>
              <w:rPr>
                <w:rFonts w:asciiTheme="minorEastAsia" w:hAnsiTheme="minorEastAsia" w:hint="eastAsia"/>
                <w:sz w:val="22"/>
              </w:rPr>
              <w:t>＜備品等＞</w:t>
            </w:r>
          </w:p>
          <w:p w:rsidR="005418FD" w:rsidRPr="006029B1" w:rsidRDefault="005418FD" w:rsidP="004E07C4">
            <w:pPr>
              <w:ind w:left="220" w:hangingChars="100" w:hanging="220"/>
              <w:rPr>
                <w:rFonts w:asciiTheme="minorEastAsia" w:hAnsiTheme="minorEastAsia"/>
                <w:sz w:val="22"/>
              </w:rPr>
            </w:pPr>
          </w:p>
        </w:tc>
      </w:tr>
      <w:tr w:rsidR="005418FD" w:rsidTr="004E07C4">
        <w:trPr>
          <w:trHeight w:val="1021"/>
        </w:trPr>
        <w:tc>
          <w:tcPr>
            <w:tcW w:w="2410" w:type="dxa"/>
            <w:vMerge w:val="restart"/>
          </w:tcPr>
          <w:p w:rsidR="005418FD" w:rsidRDefault="005418FD" w:rsidP="000B7DB8">
            <w:pPr>
              <w:rPr>
                <w:rFonts w:asciiTheme="minorEastAsia" w:hAnsiTheme="minorEastAsia"/>
                <w:sz w:val="22"/>
              </w:rPr>
            </w:pPr>
            <w:r>
              <w:rPr>
                <w:rFonts w:asciiTheme="minorEastAsia" w:hAnsiTheme="minorEastAsia" w:hint="eastAsia"/>
                <w:sz w:val="22"/>
              </w:rPr>
              <w:t>２．医学的側面から見た認知症の基礎と健康管理</w:t>
            </w:r>
          </w:p>
        </w:tc>
        <w:tc>
          <w:tcPr>
            <w:tcW w:w="1155" w:type="dxa"/>
            <w:vMerge w:val="restart"/>
          </w:tcPr>
          <w:p w:rsidR="005418FD" w:rsidRDefault="005418FD" w:rsidP="004E07C4">
            <w:pPr>
              <w:ind w:leftChars="-51" w:left="1" w:hangingChars="49" w:hanging="108"/>
              <w:jc w:val="right"/>
              <w:rPr>
                <w:rFonts w:asciiTheme="minorEastAsia" w:hAnsiTheme="minorEastAsia"/>
                <w:sz w:val="22"/>
              </w:rPr>
            </w:pPr>
            <w:r>
              <w:rPr>
                <w:rFonts w:asciiTheme="minorEastAsia" w:hAnsiTheme="minorEastAsia" w:hint="eastAsia"/>
                <w:sz w:val="22"/>
              </w:rPr>
              <w:t>２時間</w:t>
            </w:r>
          </w:p>
        </w:tc>
        <w:tc>
          <w:tcPr>
            <w:tcW w:w="6825" w:type="dxa"/>
          </w:tcPr>
          <w:p w:rsidR="005418FD" w:rsidRDefault="005418FD" w:rsidP="004E07C4">
            <w:pPr>
              <w:rPr>
                <w:rFonts w:asciiTheme="minorEastAsia" w:hAnsiTheme="minorEastAsia"/>
                <w:sz w:val="22"/>
              </w:rPr>
            </w:pPr>
            <w:r w:rsidRPr="006029B1">
              <w:rPr>
                <w:rFonts w:asciiTheme="minorEastAsia" w:hAnsiTheme="minorEastAsia" w:hint="eastAsia"/>
                <w:sz w:val="22"/>
              </w:rPr>
              <w:t>認知症の概念、認知症の原因疾患とその病態、原因疾患別ケアのポイント、健康管理</w:t>
            </w:r>
          </w:p>
          <w:p w:rsidR="005418FD" w:rsidRPr="006029B1" w:rsidRDefault="005418FD" w:rsidP="006029B1">
            <w:pPr>
              <w:ind w:left="220" w:hangingChars="100" w:hanging="220"/>
              <w:rPr>
                <w:rFonts w:asciiTheme="minorEastAsia" w:hAnsiTheme="minorEastAsia"/>
                <w:sz w:val="22"/>
              </w:rPr>
            </w:pPr>
            <w:r w:rsidRPr="006029B1">
              <w:rPr>
                <w:rFonts w:asciiTheme="minorEastAsia" w:hAnsiTheme="minorEastAsia" w:hint="eastAsia"/>
                <w:sz w:val="22"/>
              </w:rPr>
              <w:t xml:space="preserve">  ○認知症の定義、○もの忘れとの違い、○せん妄の症状、○健康管理（脱 水・便秘・低栄養・低運動の防止、口腔ケア）、○治療、○薬物療法、○認 知症に使用される薬</w:t>
            </w:r>
          </w:p>
        </w:tc>
      </w:tr>
      <w:tr w:rsidR="005418FD" w:rsidTr="004E07C4">
        <w:trPr>
          <w:trHeight w:val="1021"/>
        </w:trPr>
        <w:tc>
          <w:tcPr>
            <w:tcW w:w="2410" w:type="dxa"/>
            <w:vMerge/>
          </w:tcPr>
          <w:p w:rsidR="005418FD" w:rsidRDefault="005418FD" w:rsidP="000B7DB8">
            <w:pPr>
              <w:rPr>
                <w:rFonts w:asciiTheme="minorEastAsia" w:hAnsiTheme="minorEastAsia"/>
                <w:sz w:val="22"/>
              </w:rPr>
            </w:pPr>
          </w:p>
        </w:tc>
        <w:tc>
          <w:tcPr>
            <w:tcW w:w="1155" w:type="dxa"/>
            <w:vMerge/>
          </w:tcPr>
          <w:p w:rsidR="005418FD" w:rsidRDefault="005418FD" w:rsidP="004E07C4">
            <w:pPr>
              <w:ind w:leftChars="-51" w:left="1" w:hangingChars="49" w:hanging="108"/>
              <w:jc w:val="right"/>
              <w:rPr>
                <w:rFonts w:asciiTheme="minorEastAsia" w:hAnsiTheme="minorEastAsia"/>
                <w:sz w:val="22"/>
              </w:rPr>
            </w:pPr>
          </w:p>
        </w:tc>
        <w:tc>
          <w:tcPr>
            <w:tcW w:w="6825" w:type="dxa"/>
          </w:tcPr>
          <w:p w:rsidR="005418FD" w:rsidRPr="006029B1" w:rsidRDefault="005418FD" w:rsidP="004E07C4">
            <w:pPr>
              <w:rPr>
                <w:rFonts w:asciiTheme="minorEastAsia" w:hAnsiTheme="minorEastAsia"/>
                <w:sz w:val="22"/>
              </w:rPr>
            </w:pPr>
            <w:r>
              <w:rPr>
                <w:rFonts w:asciiTheme="minorEastAsia" w:hAnsiTheme="minorEastAsia" w:hint="eastAsia"/>
                <w:sz w:val="22"/>
              </w:rPr>
              <w:t>＜備品等＞</w:t>
            </w:r>
          </w:p>
        </w:tc>
      </w:tr>
      <w:tr w:rsidR="005418FD" w:rsidTr="004E07C4">
        <w:trPr>
          <w:trHeight w:val="1021"/>
        </w:trPr>
        <w:tc>
          <w:tcPr>
            <w:tcW w:w="2410" w:type="dxa"/>
            <w:vMerge w:val="restart"/>
          </w:tcPr>
          <w:p w:rsidR="005418FD" w:rsidRDefault="005418FD" w:rsidP="000B7DB8">
            <w:pPr>
              <w:rPr>
                <w:rFonts w:asciiTheme="minorEastAsia" w:hAnsiTheme="minorEastAsia"/>
                <w:sz w:val="22"/>
              </w:rPr>
            </w:pPr>
            <w:r>
              <w:rPr>
                <w:rFonts w:asciiTheme="minorEastAsia" w:hAnsiTheme="minorEastAsia" w:hint="eastAsia"/>
                <w:sz w:val="22"/>
              </w:rPr>
              <w:t>３．認知症に伴うこころとからだの変化と日常生活</w:t>
            </w:r>
          </w:p>
        </w:tc>
        <w:tc>
          <w:tcPr>
            <w:tcW w:w="1155" w:type="dxa"/>
            <w:vMerge w:val="restart"/>
          </w:tcPr>
          <w:p w:rsidR="005418FD" w:rsidRDefault="005418FD" w:rsidP="004E07C4">
            <w:pPr>
              <w:ind w:leftChars="-51" w:left="1" w:hangingChars="49" w:hanging="108"/>
              <w:jc w:val="right"/>
              <w:rPr>
                <w:rFonts w:asciiTheme="minorEastAsia" w:hAnsiTheme="minorEastAsia"/>
                <w:sz w:val="22"/>
              </w:rPr>
            </w:pPr>
            <w:r>
              <w:rPr>
                <w:rFonts w:asciiTheme="minorEastAsia" w:hAnsiTheme="minorEastAsia" w:hint="eastAsia"/>
                <w:sz w:val="22"/>
              </w:rPr>
              <w:t>２時間</w:t>
            </w:r>
          </w:p>
        </w:tc>
        <w:tc>
          <w:tcPr>
            <w:tcW w:w="6825" w:type="dxa"/>
          </w:tcPr>
          <w:p w:rsidR="005418FD" w:rsidRDefault="005418FD" w:rsidP="004E07C4">
            <w:pPr>
              <w:ind w:left="220" w:hangingChars="100" w:hanging="220"/>
              <w:rPr>
                <w:rFonts w:asciiTheme="minorEastAsia" w:hAnsiTheme="minorEastAsia"/>
                <w:sz w:val="22"/>
              </w:rPr>
            </w:pPr>
            <w:r w:rsidRPr="006029B1">
              <w:rPr>
                <w:rFonts w:asciiTheme="minorEastAsia" w:hAnsiTheme="minorEastAsia" w:hint="eastAsia"/>
                <w:sz w:val="22"/>
              </w:rPr>
              <w:t>(1) 認知症の人の生活障害、心理・行動の特徴</w:t>
            </w:r>
          </w:p>
          <w:p w:rsidR="005418FD" w:rsidRDefault="005418FD" w:rsidP="004E07C4">
            <w:pPr>
              <w:ind w:left="220" w:hangingChars="100" w:hanging="220"/>
              <w:rPr>
                <w:rFonts w:asciiTheme="minorEastAsia" w:hAnsiTheme="minorEastAsia"/>
                <w:sz w:val="22"/>
              </w:rPr>
            </w:pPr>
            <w:r w:rsidRPr="006029B1">
              <w:rPr>
                <w:rFonts w:asciiTheme="minorEastAsia" w:hAnsiTheme="minorEastAsia" w:hint="eastAsia"/>
                <w:sz w:val="22"/>
              </w:rPr>
              <w:t xml:space="preserve">  ○認知症の中核症状、○認知症の行動・心理症状（ＢＰＳＤ）、</w:t>
            </w:r>
          </w:p>
          <w:p w:rsidR="005418FD" w:rsidRDefault="005418FD" w:rsidP="005418FD">
            <w:pPr>
              <w:ind w:leftChars="100" w:left="210"/>
              <w:rPr>
                <w:rFonts w:asciiTheme="minorEastAsia" w:hAnsiTheme="minorEastAsia"/>
                <w:sz w:val="22"/>
              </w:rPr>
            </w:pPr>
            <w:r w:rsidRPr="006029B1">
              <w:rPr>
                <w:rFonts w:asciiTheme="minorEastAsia" w:hAnsiTheme="minorEastAsia" w:hint="eastAsia"/>
                <w:sz w:val="22"/>
              </w:rPr>
              <w:t>○不適切なケア、○生活環境で改善</w:t>
            </w:r>
          </w:p>
          <w:p w:rsidR="005418FD" w:rsidRDefault="005418FD" w:rsidP="004E07C4">
            <w:pPr>
              <w:ind w:left="220" w:hangingChars="100" w:hanging="220"/>
              <w:rPr>
                <w:rFonts w:asciiTheme="minorEastAsia" w:hAnsiTheme="minorEastAsia"/>
                <w:sz w:val="22"/>
              </w:rPr>
            </w:pPr>
            <w:r w:rsidRPr="006029B1">
              <w:rPr>
                <w:rFonts w:asciiTheme="minorEastAsia" w:hAnsiTheme="minorEastAsia" w:hint="eastAsia"/>
                <w:sz w:val="22"/>
              </w:rPr>
              <w:t>(2) 認知症の利用者への対応</w:t>
            </w:r>
          </w:p>
          <w:p w:rsidR="005418FD" w:rsidRDefault="005418FD" w:rsidP="004E07C4">
            <w:pPr>
              <w:ind w:left="220" w:hangingChars="100" w:hanging="220"/>
              <w:rPr>
                <w:rFonts w:asciiTheme="minorEastAsia" w:hAnsiTheme="minorEastAsia"/>
                <w:sz w:val="22"/>
              </w:rPr>
            </w:pPr>
            <w:r w:rsidRPr="006029B1">
              <w:rPr>
                <w:rFonts w:asciiTheme="minorEastAsia" w:hAnsiTheme="minorEastAsia" w:hint="eastAsia"/>
                <w:sz w:val="22"/>
              </w:rPr>
              <w:t xml:space="preserve">  ○本人の気持ちを推察する、○プライドを傷つけない、○相手の世界に合 わせる、○失敗しないような状況をつくる、○すべての援助行為がコミュ ニケーションであると考えること、○身体を通したコミュニケーション、 ○相手の様子・表情・視線・姿勢などから気持ちを洞察する、○認知症の 進行に合わせたケア</w:t>
            </w:r>
          </w:p>
        </w:tc>
      </w:tr>
      <w:tr w:rsidR="005418FD" w:rsidTr="004E07C4">
        <w:trPr>
          <w:trHeight w:val="1021"/>
        </w:trPr>
        <w:tc>
          <w:tcPr>
            <w:tcW w:w="2410" w:type="dxa"/>
            <w:vMerge/>
          </w:tcPr>
          <w:p w:rsidR="005418FD" w:rsidRDefault="005418FD" w:rsidP="000B7DB8">
            <w:pPr>
              <w:rPr>
                <w:rFonts w:asciiTheme="minorEastAsia" w:hAnsiTheme="minorEastAsia"/>
                <w:sz w:val="22"/>
              </w:rPr>
            </w:pPr>
          </w:p>
        </w:tc>
        <w:tc>
          <w:tcPr>
            <w:tcW w:w="1155" w:type="dxa"/>
            <w:vMerge/>
          </w:tcPr>
          <w:p w:rsidR="005418FD" w:rsidRDefault="005418FD" w:rsidP="004E07C4">
            <w:pPr>
              <w:ind w:leftChars="-51" w:left="1" w:hangingChars="49" w:hanging="108"/>
              <w:jc w:val="right"/>
              <w:rPr>
                <w:rFonts w:asciiTheme="minorEastAsia" w:hAnsiTheme="minorEastAsia"/>
                <w:sz w:val="22"/>
              </w:rPr>
            </w:pPr>
          </w:p>
        </w:tc>
        <w:tc>
          <w:tcPr>
            <w:tcW w:w="6825" w:type="dxa"/>
          </w:tcPr>
          <w:p w:rsidR="005418FD" w:rsidRPr="006029B1" w:rsidRDefault="005418FD" w:rsidP="004E07C4">
            <w:pPr>
              <w:ind w:left="220" w:hangingChars="100" w:hanging="220"/>
              <w:rPr>
                <w:rFonts w:asciiTheme="minorEastAsia" w:hAnsiTheme="minorEastAsia"/>
                <w:sz w:val="22"/>
              </w:rPr>
            </w:pPr>
            <w:r>
              <w:rPr>
                <w:rFonts w:asciiTheme="minorEastAsia" w:hAnsiTheme="minorEastAsia" w:hint="eastAsia"/>
                <w:sz w:val="22"/>
              </w:rPr>
              <w:t>＜備品等＞</w:t>
            </w:r>
          </w:p>
        </w:tc>
      </w:tr>
      <w:tr w:rsidR="005418FD" w:rsidTr="006029B1">
        <w:trPr>
          <w:trHeight w:val="460"/>
        </w:trPr>
        <w:tc>
          <w:tcPr>
            <w:tcW w:w="2410" w:type="dxa"/>
            <w:vMerge w:val="restart"/>
          </w:tcPr>
          <w:p w:rsidR="005418FD" w:rsidRDefault="005418FD" w:rsidP="000B7DB8">
            <w:pPr>
              <w:rPr>
                <w:rFonts w:asciiTheme="minorEastAsia" w:hAnsiTheme="minorEastAsia"/>
                <w:sz w:val="22"/>
              </w:rPr>
            </w:pPr>
            <w:r>
              <w:rPr>
                <w:rFonts w:asciiTheme="minorEastAsia" w:hAnsiTheme="minorEastAsia" w:hint="eastAsia"/>
                <w:sz w:val="22"/>
              </w:rPr>
              <w:t>４．家族への支援</w:t>
            </w:r>
          </w:p>
        </w:tc>
        <w:tc>
          <w:tcPr>
            <w:tcW w:w="1155" w:type="dxa"/>
            <w:vMerge w:val="restart"/>
          </w:tcPr>
          <w:p w:rsidR="005418FD" w:rsidRDefault="005418FD" w:rsidP="004E07C4">
            <w:pPr>
              <w:ind w:leftChars="-51" w:left="1" w:hangingChars="49" w:hanging="108"/>
              <w:jc w:val="right"/>
              <w:rPr>
                <w:rFonts w:asciiTheme="minorEastAsia" w:hAnsiTheme="minorEastAsia"/>
                <w:sz w:val="22"/>
              </w:rPr>
            </w:pPr>
            <w:r>
              <w:rPr>
                <w:rFonts w:asciiTheme="minorEastAsia" w:hAnsiTheme="minorEastAsia" w:hint="eastAsia"/>
                <w:sz w:val="22"/>
              </w:rPr>
              <w:t>１時間</w:t>
            </w:r>
          </w:p>
        </w:tc>
        <w:tc>
          <w:tcPr>
            <w:tcW w:w="6825" w:type="dxa"/>
          </w:tcPr>
          <w:p w:rsidR="005418FD" w:rsidRDefault="005418FD" w:rsidP="004E07C4">
            <w:pPr>
              <w:ind w:left="220" w:hangingChars="100" w:hanging="220"/>
              <w:rPr>
                <w:rFonts w:asciiTheme="minorEastAsia" w:hAnsiTheme="minorEastAsia"/>
                <w:sz w:val="22"/>
              </w:rPr>
            </w:pPr>
            <w:r w:rsidRPr="006029B1">
              <w:rPr>
                <w:rFonts w:asciiTheme="minorEastAsia" w:hAnsiTheme="minorEastAsia" w:hint="eastAsia"/>
                <w:sz w:val="22"/>
              </w:rPr>
              <w:t>○認知症の受容過程での援助、○介護負担の軽減（レスパイトケア）</w:t>
            </w:r>
          </w:p>
        </w:tc>
      </w:tr>
      <w:tr w:rsidR="005418FD" w:rsidTr="006029B1">
        <w:trPr>
          <w:trHeight w:val="460"/>
        </w:trPr>
        <w:tc>
          <w:tcPr>
            <w:tcW w:w="2410" w:type="dxa"/>
            <w:vMerge/>
          </w:tcPr>
          <w:p w:rsidR="005418FD" w:rsidRDefault="005418FD" w:rsidP="000B7DB8">
            <w:pPr>
              <w:rPr>
                <w:rFonts w:asciiTheme="minorEastAsia" w:hAnsiTheme="minorEastAsia"/>
                <w:sz w:val="22"/>
              </w:rPr>
            </w:pPr>
          </w:p>
        </w:tc>
        <w:tc>
          <w:tcPr>
            <w:tcW w:w="1155" w:type="dxa"/>
            <w:vMerge/>
          </w:tcPr>
          <w:p w:rsidR="005418FD" w:rsidRDefault="005418FD" w:rsidP="004E07C4">
            <w:pPr>
              <w:ind w:leftChars="-51" w:left="1" w:hangingChars="49" w:hanging="108"/>
              <w:jc w:val="right"/>
              <w:rPr>
                <w:rFonts w:asciiTheme="minorEastAsia" w:hAnsiTheme="minorEastAsia"/>
                <w:sz w:val="22"/>
              </w:rPr>
            </w:pPr>
          </w:p>
        </w:tc>
        <w:tc>
          <w:tcPr>
            <w:tcW w:w="6825" w:type="dxa"/>
          </w:tcPr>
          <w:p w:rsidR="005418FD" w:rsidRDefault="005418FD" w:rsidP="004E07C4">
            <w:pPr>
              <w:ind w:left="220" w:hangingChars="100" w:hanging="220"/>
              <w:rPr>
                <w:rFonts w:asciiTheme="minorEastAsia" w:hAnsiTheme="minorEastAsia"/>
                <w:sz w:val="22"/>
              </w:rPr>
            </w:pPr>
            <w:r>
              <w:rPr>
                <w:rFonts w:asciiTheme="minorEastAsia" w:hAnsiTheme="minorEastAsia" w:hint="eastAsia"/>
                <w:sz w:val="22"/>
              </w:rPr>
              <w:t>＜備品等＞</w:t>
            </w:r>
          </w:p>
          <w:p w:rsidR="005418FD" w:rsidRPr="006029B1" w:rsidRDefault="005418FD" w:rsidP="004E07C4">
            <w:pPr>
              <w:ind w:left="220" w:hangingChars="100" w:hanging="220"/>
              <w:rPr>
                <w:rFonts w:asciiTheme="minorEastAsia" w:hAnsiTheme="minorEastAsia"/>
                <w:sz w:val="22"/>
              </w:rPr>
            </w:pPr>
          </w:p>
        </w:tc>
      </w:tr>
      <w:tr w:rsidR="00C80F40" w:rsidTr="00AE211F">
        <w:trPr>
          <w:trHeight w:val="460"/>
        </w:trPr>
        <w:tc>
          <w:tcPr>
            <w:tcW w:w="2410" w:type="dxa"/>
          </w:tcPr>
          <w:p w:rsidR="00C80F40" w:rsidRDefault="00C80F40" w:rsidP="00C80F40">
            <w:pPr>
              <w:rPr>
                <w:rFonts w:asciiTheme="minorEastAsia" w:hAnsiTheme="minorEastAsia"/>
                <w:sz w:val="22"/>
              </w:rPr>
            </w:pPr>
            <w:r>
              <w:rPr>
                <w:rFonts w:asciiTheme="minorEastAsia" w:hAnsiTheme="minorEastAsia" w:hint="eastAsia"/>
                <w:sz w:val="22"/>
              </w:rPr>
              <w:t>使用テキスト</w:t>
            </w:r>
          </w:p>
        </w:tc>
        <w:tc>
          <w:tcPr>
            <w:tcW w:w="7980" w:type="dxa"/>
            <w:gridSpan w:val="2"/>
          </w:tcPr>
          <w:p w:rsidR="00C80F40" w:rsidRDefault="00C80F40" w:rsidP="00C80F40">
            <w:pPr>
              <w:rPr>
                <w:rFonts w:asciiTheme="minorEastAsia" w:hAnsiTheme="minorEastAsia"/>
                <w:sz w:val="22"/>
              </w:rPr>
            </w:pPr>
            <w:r>
              <w:rPr>
                <w:rFonts w:asciiTheme="minorEastAsia" w:hAnsiTheme="minorEastAsia" w:hint="eastAsia"/>
                <w:sz w:val="22"/>
              </w:rPr>
              <w:t>介護職員初任者研修テキスト</w:t>
            </w:r>
            <w:r w:rsidR="001A1B0B">
              <w:rPr>
                <w:rFonts w:asciiTheme="minorEastAsia" w:hAnsiTheme="minorEastAsia" w:hint="eastAsia"/>
                <w:sz w:val="22"/>
              </w:rPr>
              <w:t>第１巻</w:t>
            </w:r>
            <w:r>
              <w:rPr>
                <w:rFonts w:asciiTheme="minorEastAsia" w:hAnsiTheme="minorEastAsia" w:hint="eastAsia"/>
                <w:sz w:val="22"/>
              </w:rPr>
              <w:t>第７章</w:t>
            </w:r>
            <w:r w:rsidR="00057440">
              <w:rPr>
                <w:rFonts w:asciiTheme="minorEastAsia" w:hAnsiTheme="minorEastAsia" w:hint="eastAsia"/>
                <w:sz w:val="22"/>
              </w:rPr>
              <w:t>（中央法規出版）</w:t>
            </w:r>
          </w:p>
        </w:tc>
      </w:tr>
    </w:tbl>
    <w:p w:rsidR="00AF7F9B" w:rsidRDefault="00AF7F9B" w:rsidP="00B063FA">
      <w:pPr>
        <w:rPr>
          <w:rFonts w:asciiTheme="minorEastAsia" w:hAnsiTheme="minorEastAsia"/>
          <w:sz w:val="22"/>
        </w:rPr>
      </w:pPr>
    </w:p>
    <w:p w:rsidR="00AF7F9B" w:rsidRDefault="005418FD" w:rsidP="005418FD">
      <w:pPr>
        <w:jc w:val="center"/>
        <w:rPr>
          <w:rFonts w:asciiTheme="minorEastAsia" w:hAnsiTheme="minorEastAsia"/>
          <w:sz w:val="22"/>
        </w:rPr>
      </w:pPr>
      <w:r w:rsidRPr="00CE6AB8">
        <w:rPr>
          <w:rFonts w:asciiTheme="majorEastAsia" w:eastAsiaTheme="majorEastAsia" w:hAnsiTheme="majorEastAsia" w:hint="eastAsia"/>
          <w:sz w:val="24"/>
          <w:szCs w:val="24"/>
        </w:rPr>
        <w:lastRenderedPageBreak/>
        <w:t>介護職員初任者研修シラバス</w:t>
      </w:r>
    </w:p>
    <w:p w:rsidR="00AF7F9B" w:rsidRDefault="00AF7F9B" w:rsidP="00B063FA">
      <w:pPr>
        <w:rPr>
          <w:rFonts w:asciiTheme="minorEastAsia" w:hAnsiTheme="minorEastAsia"/>
          <w:sz w:val="22"/>
        </w:rPr>
      </w:pPr>
    </w:p>
    <w:p w:rsidR="00AF7F9B" w:rsidRPr="00A67A88" w:rsidRDefault="006029B1" w:rsidP="00AF7F9B">
      <w:pPr>
        <w:rPr>
          <w:rFonts w:asciiTheme="minorEastAsia" w:hAnsiTheme="minorEastAsia"/>
          <w:sz w:val="22"/>
        </w:rPr>
      </w:pPr>
      <w:r>
        <w:rPr>
          <w:rFonts w:asciiTheme="minorEastAsia" w:hAnsiTheme="minorEastAsia" w:hint="eastAsia"/>
          <w:sz w:val="22"/>
        </w:rPr>
        <w:t>８．障害の理解（３</w:t>
      </w:r>
      <w:r w:rsidR="00AF7F9B">
        <w:rPr>
          <w:rFonts w:asciiTheme="minorEastAsia" w:hAnsiTheme="minorEastAsia" w:hint="eastAsia"/>
          <w:sz w:val="22"/>
        </w:rPr>
        <w:t>時間）</w:t>
      </w:r>
    </w:p>
    <w:tbl>
      <w:tblPr>
        <w:tblStyle w:val="a7"/>
        <w:tblW w:w="0" w:type="auto"/>
        <w:tblLook w:val="04A0" w:firstRow="1" w:lastRow="0" w:firstColumn="1" w:lastColumn="0" w:noHBand="0" w:noVBand="1"/>
      </w:tblPr>
      <w:tblGrid>
        <w:gridCol w:w="1780"/>
        <w:gridCol w:w="8610"/>
      </w:tblGrid>
      <w:tr w:rsidR="00AF7F9B" w:rsidTr="004E07C4">
        <w:tc>
          <w:tcPr>
            <w:tcW w:w="1780" w:type="dxa"/>
          </w:tcPr>
          <w:p w:rsidR="00AF7F9B" w:rsidRDefault="00AF7F9B" w:rsidP="004E07C4">
            <w:pPr>
              <w:rPr>
                <w:rFonts w:asciiTheme="minorEastAsia" w:hAnsiTheme="minorEastAsia"/>
                <w:sz w:val="22"/>
              </w:rPr>
            </w:pPr>
            <w:r>
              <w:rPr>
                <w:rFonts w:asciiTheme="minorEastAsia" w:hAnsiTheme="minorEastAsia" w:hint="eastAsia"/>
                <w:sz w:val="22"/>
              </w:rPr>
              <w:t>目標（ねらい）</w:t>
            </w:r>
          </w:p>
        </w:tc>
        <w:tc>
          <w:tcPr>
            <w:tcW w:w="8610" w:type="dxa"/>
          </w:tcPr>
          <w:p w:rsidR="00AF7F9B" w:rsidRDefault="006029B1" w:rsidP="006029B1">
            <w:pPr>
              <w:rPr>
                <w:rFonts w:asciiTheme="minorEastAsia" w:hAnsiTheme="minorEastAsia"/>
                <w:sz w:val="22"/>
              </w:rPr>
            </w:pPr>
            <w:r w:rsidRPr="006029B1">
              <w:rPr>
                <w:rFonts w:asciiTheme="minorEastAsia" w:hAnsiTheme="minorEastAsia" w:hint="eastAsia"/>
                <w:sz w:val="22"/>
              </w:rPr>
              <w:t xml:space="preserve">障害の概念とＩＣＦ、障害者福祉の基本的な考え方について理解し、介護における基本的な考え方について理解している。  </w:t>
            </w:r>
          </w:p>
        </w:tc>
      </w:tr>
      <w:tr w:rsidR="00AF7F9B" w:rsidTr="004E07C4">
        <w:tc>
          <w:tcPr>
            <w:tcW w:w="1780" w:type="dxa"/>
          </w:tcPr>
          <w:p w:rsidR="00AF7F9B" w:rsidRDefault="00AF7F9B" w:rsidP="004E07C4">
            <w:pPr>
              <w:rPr>
                <w:rFonts w:asciiTheme="minorEastAsia" w:hAnsiTheme="minorEastAsia"/>
                <w:sz w:val="22"/>
              </w:rPr>
            </w:pPr>
            <w:r>
              <w:rPr>
                <w:rFonts w:asciiTheme="minorEastAsia" w:hAnsiTheme="minorEastAsia" w:hint="eastAsia"/>
                <w:sz w:val="22"/>
              </w:rPr>
              <w:t>指導の視点</w:t>
            </w:r>
          </w:p>
        </w:tc>
        <w:tc>
          <w:tcPr>
            <w:tcW w:w="8610" w:type="dxa"/>
          </w:tcPr>
          <w:p w:rsidR="006029B1" w:rsidRDefault="006029B1" w:rsidP="004E07C4">
            <w:pPr>
              <w:rPr>
                <w:rFonts w:asciiTheme="minorEastAsia" w:hAnsiTheme="minorEastAsia"/>
                <w:sz w:val="22"/>
              </w:rPr>
            </w:pPr>
            <w:r w:rsidRPr="006029B1">
              <w:rPr>
                <w:rFonts w:asciiTheme="minorEastAsia" w:hAnsiTheme="minorEastAsia" w:hint="eastAsia"/>
                <w:sz w:val="22"/>
              </w:rPr>
              <w:t>・介護において障害の概念とＩＣＦを理解しておくことの必要性の理解を促す。</w:t>
            </w:r>
          </w:p>
          <w:p w:rsidR="00AF7F9B" w:rsidRDefault="006029B1" w:rsidP="006029B1">
            <w:pPr>
              <w:rPr>
                <w:rFonts w:asciiTheme="minorEastAsia" w:hAnsiTheme="minorEastAsia"/>
                <w:sz w:val="22"/>
              </w:rPr>
            </w:pPr>
            <w:r w:rsidRPr="006029B1">
              <w:rPr>
                <w:rFonts w:asciiTheme="minorEastAsia" w:hAnsiTheme="minorEastAsia" w:hint="eastAsia"/>
                <w:sz w:val="22"/>
              </w:rPr>
              <w:t>・高齢者の介護との違いを念頭におきながら、それぞれの障害の特性と介護上の留意点に対する理解を促す。</w:t>
            </w:r>
          </w:p>
        </w:tc>
      </w:tr>
    </w:tbl>
    <w:p w:rsidR="00AF7F9B" w:rsidRPr="00A67A88" w:rsidRDefault="00AF7F9B" w:rsidP="00AF7F9B">
      <w:pPr>
        <w:rPr>
          <w:rFonts w:asciiTheme="minorEastAsia" w:hAnsiTheme="minorEastAsia"/>
          <w:sz w:val="22"/>
        </w:rPr>
      </w:pPr>
    </w:p>
    <w:tbl>
      <w:tblPr>
        <w:tblStyle w:val="a7"/>
        <w:tblW w:w="0" w:type="auto"/>
        <w:tblLook w:val="04A0" w:firstRow="1" w:lastRow="0" w:firstColumn="1" w:lastColumn="0" w:noHBand="0" w:noVBand="1"/>
      </w:tblPr>
      <w:tblGrid>
        <w:gridCol w:w="2410"/>
        <w:gridCol w:w="1155"/>
        <w:gridCol w:w="6825"/>
      </w:tblGrid>
      <w:tr w:rsidR="00AF7F9B" w:rsidTr="004E07C4">
        <w:tc>
          <w:tcPr>
            <w:tcW w:w="2410" w:type="dxa"/>
          </w:tcPr>
          <w:p w:rsidR="00AF7F9B" w:rsidRDefault="00AF7F9B" w:rsidP="004E07C4">
            <w:pPr>
              <w:jc w:val="center"/>
              <w:rPr>
                <w:rFonts w:asciiTheme="minorEastAsia" w:hAnsiTheme="minorEastAsia"/>
                <w:sz w:val="22"/>
              </w:rPr>
            </w:pPr>
            <w:r>
              <w:rPr>
                <w:rFonts w:asciiTheme="minorEastAsia" w:hAnsiTheme="minorEastAsia" w:hint="eastAsia"/>
                <w:sz w:val="22"/>
              </w:rPr>
              <w:t>科目</w:t>
            </w:r>
          </w:p>
        </w:tc>
        <w:tc>
          <w:tcPr>
            <w:tcW w:w="1155" w:type="dxa"/>
          </w:tcPr>
          <w:p w:rsidR="00AF7F9B" w:rsidRDefault="00AF7F9B" w:rsidP="004E07C4">
            <w:pPr>
              <w:jc w:val="center"/>
              <w:rPr>
                <w:rFonts w:asciiTheme="minorEastAsia" w:hAnsiTheme="minorEastAsia"/>
                <w:sz w:val="22"/>
              </w:rPr>
            </w:pPr>
            <w:r>
              <w:rPr>
                <w:rFonts w:asciiTheme="minorEastAsia" w:hAnsiTheme="minorEastAsia" w:hint="eastAsia"/>
                <w:sz w:val="22"/>
              </w:rPr>
              <w:t>時間</w:t>
            </w:r>
          </w:p>
        </w:tc>
        <w:tc>
          <w:tcPr>
            <w:tcW w:w="6825" w:type="dxa"/>
          </w:tcPr>
          <w:p w:rsidR="00AF7F9B" w:rsidRDefault="00AF7F9B" w:rsidP="004E07C4">
            <w:pPr>
              <w:jc w:val="center"/>
              <w:rPr>
                <w:rFonts w:asciiTheme="minorEastAsia" w:hAnsiTheme="minorEastAsia"/>
                <w:sz w:val="22"/>
              </w:rPr>
            </w:pPr>
            <w:r>
              <w:rPr>
                <w:rFonts w:asciiTheme="minorEastAsia" w:hAnsiTheme="minorEastAsia" w:hint="eastAsia"/>
                <w:sz w:val="22"/>
              </w:rPr>
              <w:t>内容</w:t>
            </w:r>
          </w:p>
        </w:tc>
      </w:tr>
      <w:tr w:rsidR="005418FD" w:rsidTr="004E07C4">
        <w:tc>
          <w:tcPr>
            <w:tcW w:w="2410" w:type="dxa"/>
            <w:vMerge w:val="restart"/>
          </w:tcPr>
          <w:p w:rsidR="005418FD" w:rsidRDefault="005418FD" w:rsidP="004E07C4">
            <w:pPr>
              <w:ind w:left="220" w:hangingChars="100" w:hanging="220"/>
              <w:rPr>
                <w:rFonts w:asciiTheme="minorEastAsia" w:hAnsiTheme="minorEastAsia"/>
                <w:sz w:val="22"/>
              </w:rPr>
            </w:pPr>
            <w:r>
              <w:rPr>
                <w:rFonts w:asciiTheme="minorEastAsia" w:hAnsiTheme="minorEastAsia" w:hint="eastAsia"/>
                <w:sz w:val="22"/>
              </w:rPr>
              <w:t>１．障害の基礎的理解</w:t>
            </w:r>
          </w:p>
        </w:tc>
        <w:tc>
          <w:tcPr>
            <w:tcW w:w="1155" w:type="dxa"/>
            <w:vMerge w:val="restart"/>
          </w:tcPr>
          <w:p w:rsidR="005418FD" w:rsidRDefault="005418FD" w:rsidP="004E07C4">
            <w:pPr>
              <w:jc w:val="right"/>
              <w:rPr>
                <w:rFonts w:asciiTheme="minorEastAsia" w:hAnsiTheme="minorEastAsia"/>
                <w:sz w:val="22"/>
              </w:rPr>
            </w:pPr>
            <w:r>
              <w:rPr>
                <w:rFonts w:asciiTheme="minorEastAsia" w:hAnsiTheme="minorEastAsia" w:hint="eastAsia"/>
                <w:sz w:val="22"/>
              </w:rPr>
              <w:t>１時間</w:t>
            </w:r>
          </w:p>
        </w:tc>
        <w:tc>
          <w:tcPr>
            <w:tcW w:w="6825" w:type="dxa"/>
          </w:tcPr>
          <w:p w:rsidR="005418FD" w:rsidRDefault="005418FD" w:rsidP="004E07C4">
            <w:pPr>
              <w:ind w:left="220" w:hangingChars="100" w:hanging="220"/>
              <w:rPr>
                <w:rFonts w:asciiTheme="minorEastAsia" w:hAnsiTheme="minorEastAsia"/>
                <w:sz w:val="22"/>
              </w:rPr>
            </w:pPr>
            <w:r w:rsidRPr="006029B1">
              <w:rPr>
                <w:rFonts w:asciiTheme="minorEastAsia" w:hAnsiTheme="minorEastAsia" w:hint="eastAsia"/>
                <w:sz w:val="22"/>
              </w:rPr>
              <w:t>(1) 障害の概念とＩＣＦ</w:t>
            </w:r>
          </w:p>
          <w:p w:rsidR="005418FD" w:rsidRDefault="005418FD" w:rsidP="004E07C4">
            <w:pPr>
              <w:ind w:left="220" w:hangingChars="100" w:hanging="220"/>
              <w:rPr>
                <w:rFonts w:asciiTheme="minorEastAsia" w:hAnsiTheme="minorEastAsia"/>
                <w:sz w:val="22"/>
              </w:rPr>
            </w:pPr>
            <w:r w:rsidRPr="006029B1">
              <w:rPr>
                <w:rFonts w:asciiTheme="minorEastAsia" w:hAnsiTheme="minorEastAsia" w:hint="eastAsia"/>
                <w:sz w:val="22"/>
              </w:rPr>
              <w:t xml:space="preserve">   ○ＩＣＦの分類と医学的分類、○ＩＣＦの考え方</w:t>
            </w:r>
          </w:p>
          <w:p w:rsidR="005418FD" w:rsidRDefault="005418FD" w:rsidP="004E07C4">
            <w:pPr>
              <w:ind w:left="220" w:hangingChars="100" w:hanging="220"/>
              <w:rPr>
                <w:rFonts w:asciiTheme="minorEastAsia" w:hAnsiTheme="minorEastAsia"/>
                <w:sz w:val="22"/>
              </w:rPr>
            </w:pPr>
            <w:r w:rsidRPr="006029B1">
              <w:rPr>
                <w:rFonts w:asciiTheme="minorEastAsia" w:hAnsiTheme="minorEastAsia" w:hint="eastAsia"/>
                <w:sz w:val="22"/>
              </w:rPr>
              <w:t>(2) 障害者福祉の基本理念</w:t>
            </w:r>
          </w:p>
          <w:p w:rsidR="005418FD" w:rsidRDefault="005418FD" w:rsidP="004E07C4">
            <w:pPr>
              <w:ind w:left="220" w:hangingChars="100" w:hanging="220"/>
              <w:rPr>
                <w:rFonts w:asciiTheme="minorEastAsia" w:hAnsiTheme="minorEastAsia"/>
                <w:sz w:val="22"/>
              </w:rPr>
            </w:pPr>
            <w:r w:rsidRPr="006029B1">
              <w:rPr>
                <w:rFonts w:asciiTheme="minorEastAsia" w:hAnsiTheme="minorEastAsia" w:hint="eastAsia"/>
                <w:sz w:val="22"/>
              </w:rPr>
              <w:t xml:space="preserve">   ○ノーマライゼーションの概念</w:t>
            </w:r>
          </w:p>
        </w:tc>
      </w:tr>
      <w:tr w:rsidR="005418FD" w:rsidTr="004E07C4">
        <w:tc>
          <w:tcPr>
            <w:tcW w:w="2410" w:type="dxa"/>
            <w:vMerge/>
          </w:tcPr>
          <w:p w:rsidR="005418FD" w:rsidRDefault="005418FD" w:rsidP="004E07C4">
            <w:pPr>
              <w:ind w:left="220" w:hangingChars="100" w:hanging="220"/>
              <w:rPr>
                <w:rFonts w:asciiTheme="minorEastAsia" w:hAnsiTheme="minorEastAsia"/>
                <w:sz w:val="22"/>
              </w:rPr>
            </w:pPr>
          </w:p>
        </w:tc>
        <w:tc>
          <w:tcPr>
            <w:tcW w:w="1155" w:type="dxa"/>
            <w:vMerge/>
          </w:tcPr>
          <w:p w:rsidR="005418FD" w:rsidRDefault="005418FD" w:rsidP="004E07C4">
            <w:pPr>
              <w:jc w:val="right"/>
              <w:rPr>
                <w:rFonts w:asciiTheme="minorEastAsia" w:hAnsiTheme="minorEastAsia"/>
                <w:sz w:val="22"/>
              </w:rPr>
            </w:pPr>
          </w:p>
        </w:tc>
        <w:tc>
          <w:tcPr>
            <w:tcW w:w="6825" w:type="dxa"/>
          </w:tcPr>
          <w:p w:rsidR="005418FD" w:rsidRDefault="005418FD" w:rsidP="004E07C4">
            <w:pPr>
              <w:ind w:left="220" w:hangingChars="100" w:hanging="220"/>
              <w:rPr>
                <w:rFonts w:asciiTheme="minorEastAsia" w:hAnsiTheme="minorEastAsia"/>
                <w:sz w:val="22"/>
              </w:rPr>
            </w:pPr>
            <w:r>
              <w:rPr>
                <w:rFonts w:asciiTheme="minorEastAsia" w:hAnsiTheme="minorEastAsia" w:hint="eastAsia"/>
                <w:sz w:val="22"/>
              </w:rPr>
              <w:t>＜備品等＞</w:t>
            </w:r>
          </w:p>
          <w:p w:rsidR="005418FD" w:rsidRPr="006029B1" w:rsidRDefault="005418FD" w:rsidP="004E07C4">
            <w:pPr>
              <w:ind w:left="220" w:hangingChars="100" w:hanging="220"/>
              <w:rPr>
                <w:rFonts w:asciiTheme="minorEastAsia" w:hAnsiTheme="minorEastAsia"/>
                <w:sz w:val="22"/>
              </w:rPr>
            </w:pPr>
          </w:p>
        </w:tc>
      </w:tr>
      <w:tr w:rsidR="005418FD" w:rsidTr="004E07C4">
        <w:trPr>
          <w:trHeight w:val="1021"/>
        </w:trPr>
        <w:tc>
          <w:tcPr>
            <w:tcW w:w="2410" w:type="dxa"/>
            <w:vMerge w:val="restart"/>
          </w:tcPr>
          <w:p w:rsidR="005418FD" w:rsidRDefault="005418FD" w:rsidP="00AE211F">
            <w:pPr>
              <w:rPr>
                <w:rFonts w:asciiTheme="minorEastAsia" w:hAnsiTheme="minorEastAsia"/>
                <w:sz w:val="22"/>
              </w:rPr>
            </w:pPr>
            <w:r>
              <w:rPr>
                <w:rFonts w:asciiTheme="minorEastAsia" w:hAnsiTheme="minorEastAsia" w:hint="eastAsia"/>
                <w:sz w:val="22"/>
              </w:rPr>
              <w:t>２．障害の医学的側面、生活障害</w:t>
            </w:r>
            <w:r w:rsidR="00AE211F">
              <w:rPr>
                <w:rFonts w:asciiTheme="minorEastAsia" w:hAnsiTheme="minorEastAsia"/>
                <w:sz w:val="22"/>
              </w:rPr>
              <w:t>など</w:t>
            </w:r>
            <w:r w:rsidR="00AE211F">
              <w:rPr>
                <w:rFonts w:asciiTheme="minorEastAsia" w:hAnsiTheme="minorEastAsia" w:hint="eastAsia"/>
                <w:sz w:val="22"/>
              </w:rPr>
              <w:t>の基礎</w:t>
            </w:r>
            <w:r>
              <w:rPr>
                <w:rFonts w:asciiTheme="minorEastAsia" w:hAnsiTheme="minorEastAsia" w:hint="eastAsia"/>
                <w:sz w:val="22"/>
              </w:rPr>
              <w:t>知識</w:t>
            </w:r>
          </w:p>
        </w:tc>
        <w:tc>
          <w:tcPr>
            <w:tcW w:w="1155" w:type="dxa"/>
            <w:vMerge w:val="restart"/>
          </w:tcPr>
          <w:p w:rsidR="005418FD" w:rsidRDefault="005418FD" w:rsidP="004E07C4">
            <w:pPr>
              <w:ind w:leftChars="-51" w:left="1" w:hangingChars="49" w:hanging="108"/>
              <w:jc w:val="right"/>
              <w:rPr>
                <w:rFonts w:asciiTheme="minorEastAsia" w:hAnsiTheme="minorEastAsia"/>
                <w:sz w:val="22"/>
              </w:rPr>
            </w:pPr>
            <w:r>
              <w:rPr>
                <w:rFonts w:asciiTheme="minorEastAsia" w:hAnsiTheme="minorEastAsia" w:hint="eastAsia"/>
                <w:sz w:val="22"/>
              </w:rPr>
              <w:t>１時間</w:t>
            </w:r>
          </w:p>
        </w:tc>
        <w:tc>
          <w:tcPr>
            <w:tcW w:w="6825" w:type="dxa"/>
          </w:tcPr>
          <w:p w:rsidR="005418FD" w:rsidRDefault="005418FD" w:rsidP="004E07C4">
            <w:pPr>
              <w:rPr>
                <w:rFonts w:asciiTheme="minorEastAsia" w:hAnsiTheme="minorEastAsia"/>
                <w:sz w:val="22"/>
              </w:rPr>
            </w:pPr>
            <w:r w:rsidRPr="006029B1">
              <w:rPr>
                <w:rFonts w:asciiTheme="minorEastAsia" w:hAnsiTheme="minorEastAsia" w:hint="eastAsia"/>
                <w:sz w:val="22"/>
              </w:rPr>
              <w:t>(1) 身体障害</w:t>
            </w:r>
          </w:p>
          <w:p w:rsidR="005418FD" w:rsidRDefault="005418FD" w:rsidP="005418FD">
            <w:pPr>
              <w:tabs>
                <w:tab w:val="left" w:pos="102"/>
              </w:tabs>
              <w:ind w:leftChars="43" w:left="310" w:hangingChars="100" w:hanging="220"/>
              <w:rPr>
                <w:rFonts w:asciiTheme="minorEastAsia" w:hAnsiTheme="minorEastAsia"/>
                <w:sz w:val="22"/>
              </w:rPr>
            </w:pPr>
            <w:r>
              <w:rPr>
                <w:rFonts w:asciiTheme="minorEastAsia" w:hAnsiTheme="minorEastAsia" w:hint="eastAsia"/>
                <w:sz w:val="22"/>
              </w:rPr>
              <w:t xml:space="preserve">  </w:t>
            </w:r>
            <w:r w:rsidRPr="006029B1">
              <w:rPr>
                <w:rFonts w:asciiTheme="minorEastAsia" w:hAnsiTheme="minorEastAsia" w:hint="eastAsia"/>
                <w:sz w:val="22"/>
              </w:rPr>
              <w:t xml:space="preserve">○視覚障害、○聴覚、平衡障害、○音声・言語・咀嚼障害、○肢体不自由、○内部障害 </w:t>
            </w:r>
          </w:p>
          <w:p w:rsidR="005418FD" w:rsidRDefault="005418FD" w:rsidP="004E07C4">
            <w:pPr>
              <w:rPr>
                <w:rFonts w:asciiTheme="minorEastAsia" w:hAnsiTheme="minorEastAsia"/>
                <w:sz w:val="22"/>
              </w:rPr>
            </w:pPr>
            <w:r w:rsidRPr="006029B1">
              <w:rPr>
                <w:rFonts w:asciiTheme="minorEastAsia" w:hAnsiTheme="minorEastAsia" w:hint="eastAsia"/>
                <w:sz w:val="22"/>
              </w:rPr>
              <w:t>(2) 知的障害</w:t>
            </w:r>
          </w:p>
          <w:p w:rsidR="005418FD" w:rsidRDefault="005418FD" w:rsidP="006029B1">
            <w:pPr>
              <w:ind w:leftChars="-101" w:left="314" w:hangingChars="239" w:hanging="526"/>
              <w:rPr>
                <w:rFonts w:asciiTheme="minorEastAsia" w:hAnsiTheme="minorEastAsia"/>
                <w:sz w:val="22"/>
              </w:rPr>
            </w:pPr>
            <w:r w:rsidRPr="006029B1">
              <w:rPr>
                <w:rFonts w:asciiTheme="minorEastAsia" w:hAnsiTheme="minorEastAsia" w:hint="eastAsia"/>
                <w:sz w:val="22"/>
              </w:rPr>
              <w:t xml:space="preserve">   </w:t>
            </w:r>
            <w:r>
              <w:rPr>
                <w:rFonts w:asciiTheme="minorEastAsia" w:hAnsiTheme="minorEastAsia" w:hint="eastAsia"/>
                <w:sz w:val="22"/>
              </w:rPr>
              <w:t xml:space="preserve">　</w:t>
            </w:r>
            <w:r w:rsidRPr="006029B1">
              <w:rPr>
                <w:rFonts w:asciiTheme="minorEastAsia" w:hAnsiTheme="minorEastAsia" w:hint="eastAsia"/>
                <w:sz w:val="22"/>
              </w:rPr>
              <w:t>○知的障害</w:t>
            </w:r>
          </w:p>
          <w:p w:rsidR="005418FD" w:rsidRDefault="005418FD" w:rsidP="006029B1">
            <w:pPr>
              <w:ind w:leftChars="-101" w:left="314" w:hangingChars="239" w:hanging="526"/>
              <w:rPr>
                <w:rFonts w:asciiTheme="minorEastAsia" w:hAnsiTheme="minorEastAsia"/>
                <w:sz w:val="22"/>
              </w:rPr>
            </w:pPr>
            <w:r w:rsidRPr="006029B1">
              <w:rPr>
                <w:rFonts w:asciiTheme="minorEastAsia" w:hAnsiTheme="minorEastAsia" w:hint="eastAsia"/>
                <w:sz w:val="22"/>
              </w:rPr>
              <w:t xml:space="preserve">  (3) 精神障害（高次脳機能障害・発達障害を含む）</w:t>
            </w:r>
          </w:p>
          <w:p w:rsidR="005418FD" w:rsidRDefault="005418FD" w:rsidP="006029B1">
            <w:pPr>
              <w:ind w:leftChars="-101" w:left="314" w:hangingChars="239" w:hanging="526"/>
              <w:rPr>
                <w:rFonts w:asciiTheme="minorEastAsia" w:hAnsiTheme="minorEastAsia"/>
                <w:sz w:val="22"/>
              </w:rPr>
            </w:pPr>
            <w:r w:rsidRPr="006029B1">
              <w:rPr>
                <w:rFonts w:asciiTheme="minorEastAsia" w:hAnsiTheme="minorEastAsia" w:hint="eastAsia"/>
                <w:sz w:val="22"/>
              </w:rPr>
              <w:t xml:space="preserve">   </w:t>
            </w:r>
            <w:r>
              <w:rPr>
                <w:rFonts w:asciiTheme="minorEastAsia" w:hAnsiTheme="minorEastAsia" w:hint="eastAsia"/>
                <w:sz w:val="22"/>
              </w:rPr>
              <w:t xml:space="preserve">　</w:t>
            </w:r>
            <w:r w:rsidRPr="006029B1">
              <w:rPr>
                <w:rFonts w:asciiTheme="minorEastAsia" w:hAnsiTheme="minorEastAsia" w:hint="eastAsia"/>
                <w:sz w:val="22"/>
              </w:rPr>
              <w:t>○統合失調症・気分（感情障害）・依存症などの精神疾患、○高次脳機能障害、○広汎性発達障害・学習障害・注意欠陥多動性障害などの発達障害</w:t>
            </w:r>
          </w:p>
          <w:p w:rsidR="005418FD" w:rsidRPr="006029B1" w:rsidRDefault="005418FD" w:rsidP="006029B1">
            <w:pPr>
              <w:ind w:leftChars="-101" w:left="314" w:hangingChars="239" w:hanging="526"/>
              <w:rPr>
                <w:rFonts w:asciiTheme="minorEastAsia" w:hAnsiTheme="minorEastAsia"/>
                <w:sz w:val="22"/>
              </w:rPr>
            </w:pPr>
            <w:r w:rsidRPr="006029B1">
              <w:rPr>
                <w:rFonts w:asciiTheme="minorEastAsia" w:hAnsiTheme="minorEastAsia" w:hint="eastAsia"/>
                <w:sz w:val="22"/>
              </w:rPr>
              <w:t xml:space="preserve">  (4) その他の心身の機能障害</w:t>
            </w:r>
          </w:p>
        </w:tc>
      </w:tr>
      <w:tr w:rsidR="005418FD" w:rsidTr="004E07C4">
        <w:trPr>
          <w:trHeight w:val="1021"/>
        </w:trPr>
        <w:tc>
          <w:tcPr>
            <w:tcW w:w="2410" w:type="dxa"/>
            <w:vMerge/>
          </w:tcPr>
          <w:p w:rsidR="005418FD" w:rsidRDefault="005418FD" w:rsidP="004E07C4">
            <w:pPr>
              <w:rPr>
                <w:rFonts w:asciiTheme="minorEastAsia" w:hAnsiTheme="minorEastAsia"/>
                <w:sz w:val="22"/>
              </w:rPr>
            </w:pPr>
          </w:p>
        </w:tc>
        <w:tc>
          <w:tcPr>
            <w:tcW w:w="1155" w:type="dxa"/>
            <w:vMerge/>
          </w:tcPr>
          <w:p w:rsidR="005418FD" w:rsidRDefault="005418FD" w:rsidP="004E07C4">
            <w:pPr>
              <w:ind w:leftChars="-51" w:left="1" w:hangingChars="49" w:hanging="108"/>
              <w:jc w:val="right"/>
              <w:rPr>
                <w:rFonts w:asciiTheme="minorEastAsia" w:hAnsiTheme="minorEastAsia"/>
                <w:sz w:val="22"/>
              </w:rPr>
            </w:pPr>
          </w:p>
        </w:tc>
        <w:tc>
          <w:tcPr>
            <w:tcW w:w="6825" w:type="dxa"/>
          </w:tcPr>
          <w:p w:rsidR="005418FD" w:rsidRPr="006029B1" w:rsidRDefault="005418FD" w:rsidP="004E07C4">
            <w:pPr>
              <w:rPr>
                <w:rFonts w:asciiTheme="minorEastAsia" w:hAnsiTheme="minorEastAsia"/>
                <w:sz w:val="22"/>
              </w:rPr>
            </w:pPr>
            <w:r>
              <w:rPr>
                <w:rFonts w:asciiTheme="minorEastAsia" w:hAnsiTheme="minorEastAsia" w:hint="eastAsia"/>
                <w:sz w:val="22"/>
              </w:rPr>
              <w:t>＜備品等＞</w:t>
            </w:r>
          </w:p>
        </w:tc>
      </w:tr>
      <w:tr w:rsidR="005418FD" w:rsidTr="006029B1">
        <w:trPr>
          <w:trHeight w:val="836"/>
        </w:trPr>
        <w:tc>
          <w:tcPr>
            <w:tcW w:w="2410" w:type="dxa"/>
            <w:vMerge w:val="restart"/>
          </w:tcPr>
          <w:p w:rsidR="005418FD" w:rsidRDefault="005418FD" w:rsidP="004E07C4">
            <w:pPr>
              <w:rPr>
                <w:rFonts w:asciiTheme="minorEastAsia" w:hAnsiTheme="minorEastAsia"/>
                <w:sz w:val="22"/>
              </w:rPr>
            </w:pPr>
            <w:r>
              <w:rPr>
                <w:rFonts w:asciiTheme="minorEastAsia" w:hAnsiTheme="minorEastAsia" w:hint="eastAsia"/>
                <w:sz w:val="22"/>
              </w:rPr>
              <w:t>３．家族の心理、かかわり支援の理解</w:t>
            </w:r>
          </w:p>
        </w:tc>
        <w:tc>
          <w:tcPr>
            <w:tcW w:w="1155" w:type="dxa"/>
            <w:vMerge w:val="restart"/>
          </w:tcPr>
          <w:p w:rsidR="005418FD" w:rsidRDefault="005418FD" w:rsidP="004E07C4">
            <w:pPr>
              <w:ind w:leftChars="-51" w:left="1" w:hangingChars="49" w:hanging="108"/>
              <w:jc w:val="right"/>
              <w:rPr>
                <w:rFonts w:asciiTheme="minorEastAsia" w:hAnsiTheme="minorEastAsia"/>
                <w:sz w:val="22"/>
              </w:rPr>
            </w:pPr>
            <w:r>
              <w:rPr>
                <w:rFonts w:asciiTheme="minorEastAsia" w:hAnsiTheme="minorEastAsia" w:hint="eastAsia"/>
                <w:sz w:val="22"/>
              </w:rPr>
              <w:t>１時間</w:t>
            </w:r>
          </w:p>
        </w:tc>
        <w:tc>
          <w:tcPr>
            <w:tcW w:w="6825" w:type="dxa"/>
          </w:tcPr>
          <w:p w:rsidR="005418FD" w:rsidRDefault="005418FD" w:rsidP="004E07C4">
            <w:pPr>
              <w:ind w:left="220" w:hangingChars="100" w:hanging="220"/>
              <w:rPr>
                <w:rFonts w:asciiTheme="minorEastAsia" w:hAnsiTheme="minorEastAsia"/>
                <w:sz w:val="22"/>
              </w:rPr>
            </w:pPr>
            <w:r w:rsidRPr="006029B1">
              <w:rPr>
                <w:rFonts w:asciiTheme="minorEastAsia" w:hAnsiTheme="minorEastAsia" w:hint="eastAsia"/>
                <w:sz w:val="22"/>
              </w:rPr>
              <w:t>家族への支援</w:t>
            </w:r>
          </w:p>
          <w:p w:rsidR="005418FD" w:rsidRDefault="005418FD" w:rsidP="004E07C4">
            <w:pPr>
              <w:ind w:left="220" w:hangingChars="100" w:hanging="220"/>
              <w:rPr>
                <w:rFonts w:asciiTheme="minorEastAsia" w:hAnsiTheme="minorEastAsia"/>
                <w:sz w:val="22"/>
              </w:rPr>
            </w:pPr>
            <w:r w:rsidRPr="006029B1">
              <w:rPr>
                <w:rFonts w:asciiTheme="minorEastAsia" w:hAnsiTheme="minorEastAsia" w:hint="eastAsia"/>
                <w:sz w:val="22"/>
              </w:rPr>
              <w:t xml:space="preserve">   ○障害の理解・障害の受容支援、○介護負担の軽減</w:t>
            </w:r>
          </w:p>
        </w:tc>
      </w:tr>
      <w:tr w:rsidR="005418FD" w:rsidTr="001A1B0B">
        <w:trPr>
          <w:trHeight w:val="556"/>
        </w:trPr>
        <w:tc>
          <w:tcPr>
            <w:tcW w:w="2410" w:type="dxa"/>
            <w:vMerge/>
          </w:tcPr>
          <w:p w:rsidR="005418FD" w:rsidRDefault="005418FD" w:rsidP="004E07C4">
            <w:pPr>
              <w:rPr>
                <w:rFonts w:asciiTheme="minorEastAsia" w:hAnsiTheme="minorEastAsia"/>
                <w:sz w:val="22"/>
              </w:rPr>
            </w:pPr>
          </w:p>
        </w:tc>
        <w:tc>
          <w:tcPr>
            <w:tcW w:w="1155" w:type="dxa"/>
            <w:vMerge/>
          </w:tcPr>
          <w:p w:rsidR="005418FD" w:rsidRDefault="005418FD" w:rsidP="004E07C4">
            <w:pPr>
              <w:ind w:leftChars="-51" w:left="1" w:hangingChars="49" w:hanging="108"/>
              <w:jc w:val="right"/>
              <w:rPr>
                <w:rFonts w:asciiTheme="minorEastAsia" w:hAnsiTheme="minorEastAsia"/>
                <w:sz w:val="22"/>
              </w:rPr>
            </w:pPr>
          </w:p>
        </w:tc>
        <w:tc>
          <w:tcPr>
            <w:tcW w:w="6825" w:type="dxa"/>
          </w:tcPr>
          <w:p w:rsidR="005418FD" w:rsidRDefault="005418FD" w:rsidP="005418FD">
            <w:pPr>
              <w:ind w:left="220" w:hangingChars="100" w:hanging="220"/>
              <w:rPr>
                <w:rFonts w:asciiTheme="minorEastAsia" w:hAnsiTheme="minorEastAsia"/>
                <w:sz w:val="22"/>
              </w:rPr>
            </w:pPr>
            <w:r>
              <w:rPr>
                <w:rFonts w:asciiTheme="minorEastAsia" w:hAnsiTheme="minorEastAsia" w:hint="eastAsia"/>
                <w:sz w:val="22"/>
              </w:rPr>
              <w:t>＜備品等＞</w:t>
            </w:r>
          </w:p>
          <w:p w:rsidR="00C80F40" w:rsidRPr="006029B1" w:rsidRDefault="00C80F40" w:rsidP="005418FD">
            <w:pPr>
              <w:ind w:left="220" w:hangingChars="100" w:hanging="220"/>
              <w:rPr>
                <w:rFonts w:asciiTheme="minorEastAsia" w:hAnsiTheme="minorEastAsia"/>
                <w:sz w:val="22"/>
              </w:rPr>
            </w:pPr>
          </w:p>
        </w:tc>
      </w:tr>
      <w:tr w:rsidR="001A1B0B" w:rsidTr="00AE211F">
        <w:trPr>
          <w:trHeight w:val="556"/>
        </w:trPr>
        <w:tc>
          <w:tcPr>
            <w:tcW w:w="2410" w:type="dxa"/>
          </w:tcPr>
          <w:p w:rsidR="001A1B0B" w:rsidRDefault="001A1B0B" w:rsidP="001A1B0B">
            <w:pPr>
              <w:rPr>
                <w:rFonts w:asciiTheme="minorEastAsia" w:hAnsiTheme="minorEastAsia"/>
                <w:sz w:val="22"/>
              </w:rPr>
            </w:pPr>
            <w:r>
              <w:rPr>
                <w:rFonts w:asciiTheme="minorEastAsia" w:hAnsiTheme="minorEastAsia" w:hint="eastAsia"/>
                <w:sz w:val="22"/>
              </w:rPr>
              <w:t>使用テキスト</w:t>
            </w:r>
          </w:p>
        </w:tc>
        <w:tc>
          <w:tcPr>
            <w:tcW w:w="7980" w:type="dxa"/>
            <w:gridSpan w:val="2"/>
          </w:tcPr>
          <w:p w:rsidR="001A1B0B" w:rsidRDefault="001A1B0B" w:rsidP="001A1B0B">
            <w:pPr>
              <w:rPr>
                <w:rFonts w:asciiTheme="minorEastAsia" w:hAnsiTheme="minorEastAsia"/>
                <w:sz w:val="22"/>
              </w:rPr>
            </w:pPr>
            <w:r>
              <w:rPr>
                <w:rFonts w:asciiTheme="minorEastAsia" w:hAnsiTheme="minorEastAsia" w:hint="eastAsia"/>
                <w:sz w:val="22"/>
              </w:rPr>
              <w:t>介護職員初任者研修テキスト第１巻第８章</w:t>
            </w:r>
            <w:r w:rsidR="00057440">
              <w:rPr>
                <w:rFonts w:asciiTheme="minorEastAsia" w:hAnsiTheme="minorEastAsia" w:hint="eastAsia"/>
                <w:sz w:val="22"/>
              </w:rPr>
              <w:t>（中央法規出版）</w:t>
            </w:r>
          </w:p>
        </w:tc>
      </w:tr>
    </w:tbl>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5418FD" w:rsidP="005418FD">
      <w:pPr>
        <w:jc w:val="center"/>
        <w:rPr>
          <w:rFonts w:asciiTheme="minorEastAsia" w:hAnsiTheme="minorEastAsia"/>
          <w:sz w:val="22"/>
        </w:rPr>
      </w:pPr>
      <w:r w:rsidRPr="00CE6AB8">
        <w:rPr>
          <w:rFonts w:asciiTheme="majorEastAsia" w:eastAsiaTheme="majorEastAsia" w:hAnsiTheme="majorEastAsia" w:hint="eastAsia"/>
          <w:sz w:val="24"/>
          <w:szCs w:val="24"/>
        </w:rPr>
        <w:lastRenderedPageBreak/>
        <w:t>介護職員初任者研修シラバス</w:t>
      </w:r>
    </w:p>
    <w:p w:rsidR="00AF7F9B" w:rsidRDefault="00AF7F9B" w:rsidP="00B063FA">
      <w:pPr>
        <w:rPr>
          <w:rFonts w:asciiTheme="minorEastAsia" w:hAnsiTheme="minorEastAsia"/>
          <w:sz w:val="22"/>
        </w:rPr>
      </w:pPr>
    </w:p>
    <w:p w:rsidR="006029B1" w:rsidRPr="00A67A88" w:rsidRDefault="006029B1" w:rsidP="006029B1">
      <w:pPr>
        <w:rPr>
          <w:rFonts w:asciiTheme="minorEastAsia" w:hAnsiTheme="minorEastAsia"/>
          <w:sz w:val="22"/>
        </w:rPr>
      </w:pPr>
      <w:r>
        <w:rPr>
          <w:rFonts w:asciiTheme="minorEastAsia" w:hAnsiTheme="minorEastAsia" w:hint="eastAsia"/>
          <w:sz w:val="22"/>
        </w:rPr>
        <w:t>９．</w:t>
      </w:r>
      <w:r w:rsidR="009C17B5">
        <w:rPr>
          <w:rFonts w:asciiTheme="minorEastAsia" w:hAnsiTheme="minorEastAsia" w:hint="eastAsia"/>
          <w:sz w:val="22"/>
        </w:rPr>
        <w:t>こころとからだのしくみと生活支援技術</w:t>
      </w:r>
      <w:r>
        <w:rPr>
          <w:rFonts w:asciiTheme="minorEastAsia" w:hAnsiTheme="minorEastAsia" w:hint="eastAsia"/>
          <w:sz w:val="22"/>
        </w:rPr>
        <w:t>（</w:t>
      </w:r>
      <w:r w:rsidR="009C17B5">
        <w:rPr>
          <w:rFonts w:asciiTheme="minorEastAsia" w:hAnsiTheme="minorEastAsia" w:hint="eastAsia"/>
          <w:sz w:val="22"/>
        </w:rPr>
        <w:t>７５</w:t>
      </w:r>
      <w:r>
        <w:rPr>
          <w:rFonts w:asciiTheme="minorEastAsia" w:hAnsiTheme="minorEastAsia" w:hint="eastAsia"/>
          <w:sz w:val="22"/>
        </w:rPr>
        <w:t>時間）</w:t>
      </w:r>
    </w:p>
    <w:tbl>
      <w:tblPr>
        <w:tblStyle w:val="a7"/>
        <w:tblW w:w="0" w:type="auto"/>
        <w:tblLook w:val="04A0" w:firstRow="1" w:lastRow="0" w:firstColumn="1" w:lastColumn="0" w:noHBand="0" w:noVBand="1"/>
      </w:tblPr>
      <w:tblGrid>
        <w:gridCol w:w="1780"/>
        <w:gridCol w:w="8610"/>
      </w:tblGrid>
      <w:tr w:rsidR="006029B1" w:rsidTr="004E07C4">
        <w:tc>
          <w:tcPr>
            <w:tcW w:w="1780" w:type="dxa"/>
          </w:tcPr>
          <w:p w:rsidR="006029B1" w:rsidRDefault="006029B1" w:rsidP="004E07C4">
            <w:pPr>
              <w:rPr>
                <w:rFonts w:asciiTheme="minorEastAsia" w:hAnsiTheme="minorEastAsia"/>
                <w:sz w:val="22"/>
              </w:rPr>
            </w:pPr>
            <w:r>
              <w:rPr>
                <w:rFonts w:asciiTheme="minorEastAsia" w:hAnsiTheme="minorEastAsia" w:hint="eastAsia"/>
                <w:sz w:val="22"/>
              </w:rPr>
              <w:t>目標（ねらい）</w:t>
            </w:r>
          </w:p>
        </w:tc>
        <w:tc>
          <w:tcPr>
            <w:tcW w:w="8610" w:type="dxa"/>
          </w:tcPr>
          <w:p w:rsidR="009C17B5" w:rsidRDefault="009C17B5" w:rsidP="009C17B5">
            <w:pPr>
              <w:rPr>
                <w:rFonts w:asciiTheme="minorEastAsia" w:hAnsiTheme="minorEastAsia"/>
                <w:sz w:val="22"/>
              </w:rPr>
            </w:pPr>
            <w:r w:rsidRPr="009C17B5">
              <w:rPr>
                <w:rFonts w:asciiTheme="minorEastAsia" w:hAnsiTheme="minorEastAsia" w:hint="eastAsia"/>
                <w:sz w:val="22"/>
              </w:rPr>
              <w:t>・介護技術の根拠となる人体の構造や機能に関する知識を習得し、安全な介護サービスの提供方法等を理解し、基礎的な一部または全介助等の介護が実施できる。</w:t>
            </w:r>
          </w:p>
          <w:p w:rsidR="006029B1" w:rsidRDefault="009C17B5" w:rsidP="009C17B5">
            <w:pPr>
              <w:rPr>
                <w:rFonts w:asciiTheme="minorEastAsia" w:hAnsiTheme="minorEastAsia"/>
                <w:sz w:val="22"/>
              </w:rPr>
            </w:pPr>
            <w:r w:rsidRPr="009C17B5">
              <w:rPr>
                <w:rFonts w:asciiTheme="minorEastAsia" w:hAnsiTheme="minorEastAsia" w:hint="eastAsia"/>
                <w:sz w:val="22"/>
              </w:rPr>
              <w:t>・尊厳を保持し、その人の自立及び自律を尊重し、持てる力を発揮してもらいながらその人の在宅・地域等での生活を支える介護技術や知識を習得する。</w:t>
            </w:r>
          </w:p>
        </w:tc>
      </w:tr>
      <w:tr w:rsidR="006029B1" w:rsidTr="004E07C4">
        <w:tc>
          <w:tcPr>
            <w:tcW w:w="1780" w:type="dxa"/>
          </w:tcPr>
          <w:p w:rsidR="006029B1" w:rsidRDefault="006029B1" w:rsidP="004E07C4">
            <w:pPr>
              <w:rPr>
                <w:rFonts w:asciiTheme="minorEastAsia" w:hAnsiTheme="minorEastAsia"/>
                <w:sz w:val="22"/>
              </w:rPr>
            </w:pPr>
            <w:r>
              <w:rPr>
                <w:rFonts w:asciiTheme="minorEastAsia" w:hAnsiTheme="minorEastAsia" w:hint="eastAsia"/>
                <w:sz w:val="22"/>
              </w:rPr>
              <w:t>指導の視点</w:t>
            </w:r>
          </w:p>
        </w:tc>
        <w:tc>
          <w:tcPr>
            <w:tcW w:w="8610" w:type="dxa"/>
          </w:tcPr>
          <w:p w:rsidR="009C17B5" w:rsidRDefault="009C17B5" w:rsidP="009C17B5">
            <w:pPr>
              <w:rPr>
                <w:rFonts w:asciiTheme="minorEastAsia" w:hAnsiTheme="minorEastAsia"/>
                <w:sz w:val="22"/>
              </w:rPr>
            </w:pPr>
            <w:r w:rsidRPr="009C17B5">
              <w:rPr>
                <w:rFonts w:asciiTheme="minorEastAsia" w:hAnsiTheme="minorEastAsia" w:hint="eastAsia"/>
                <w:sz w:val="22"/>
              </w:rPr>
              <w:t>・介護実践に必要なこころとからだのしくみの基礎的な知識を介護の流れを示しながら、視聴覚教材や模型を使って理解させ、具体的な身体の各部の名称や機能等が列挙できるように促す。</w:t>
            </w:r>
          </w:p>
          <w:p w:rsidR="009C17B5" w:rsidRDefault="009C17B5" w:rsidP="009C17B5">
            <w:pPr>
              <w:rPr>
                <w:rFonts w:asciiTheme="minorEastAsia" w:hAnsiTheme="minorEastAsia"/>
                <w:sz w:val="22"/>
              </w:rPr>
            </w:pPr>
            <w:r w:rsidRPr="009C17B5">
              <w:rPr>
                <w:rFonts w:asciiTheme="minorEastAsia" w:hAnsiTheme="minorEastAsia" w:hint="eastAsia"/>
                <w:sz w:val="22"/>
              </w:rPr>
              <w:t>・サービスの提供例の紹介等を活用し、利用者にとっての生活の充足を提供しかつ不満足を感じさせない技術が必要となることへの理解を促す。</w:t>
            </w:r>
          </w:p>
          <w:p w:rsidR="009C17B5" w:rsidRDefault="009C17B5" w:rsidP="009C17B5">
            <w:pPr>
              <w:rPr>
                <w:rFonts w:asciiTheme="minorEastAsia" w:hAnsiTheme="minorEastAsia"/>
                <w:sz w:val="22"/>
              </w:rPr>
            </w:pPr>
            <w:r w:rsidRPr="009C17B5">
              <w:rPr>
                <w:rFonts w:asciiTheme="minorEastAsia" w:hAnsiTheme="minorEastAsia" w:hint="eastAsia"/>
                <w:sz w:val="22"/>
              </w:rPr>
              <w:t>・例えば「食事の介護技術」は「食事という生活の支援」と捉え、</w:t>
            </w:r>
            <w:r w:rsidR="005418FD">
              <w:rPr>
                <w:rFonts w:asciiTheme="minorEastAsia" w:hAnsiTheme="minorEastAsia" w:hint="eastAsia"/>
                <w:sz w:val="22"/>
              </w:rPr>
              <w:t>そ</w:t>
            </w:r>
            <w:r w:rsidRPr="009C17B5">
              <w:rPr>
                <w:rFonts w:asciiTheme="minorEastAsia" w:hAnsiTheme="minorEastAsia" w:hint="eastAsia"/>
                <w:sz w:val="22"/>
              </w:rPr>
              <w:t>の生活を支える技術の根拠を身近に理解できるように促す。さらに、その利用者が満足する食事を提供したいと思う意欲を引き出す。他の生活場面でも同様とする。</w:t>
            </w:r>
          </w:p>
          <w:p w:rsidR="006029B1" w:rsidRDefault="009C17B5" w:rsidP="009C17B5">
            <w:pPr>
              <w:rPr>
                <w:rFonts w:asciiTheme="minorEastAsia" w:hAnsiTheme="minorEastAsia"/>
                <w:sz w:val="22"/>
              </w:rPr>
            </w:pPr>
            <w:r w:rsidRPr="009C17B5">
              <w:rPr>
                <w:rFonts w:asciiTheme="minorEastAsia" w:hAnsiTheme="minorEastAsia" w:hint="eastAsia"/>
                <w:sz w:val="22"/>
              </w:rPr>
              <w:t>・「死」に向かう生の充実と尊厳ある死について考えることができるように、身近な素材からの気づきを促す。</w:t>
            </w:r>
          </w:p>
        </w:tc>
      </w:tr>
    </w:tbl>
    <w:p w:rsidR="00AF7F9B" w:rsidRPr="006029B1" w:rsidRDefault="00AF7F9B" w:rsidP="00B063FA">
      <w:pPr>
        <w:rPr>
          <w:rFonts w:asciiTheme="minorEastAsia" w:hAnsiTheme="minorEastAsia"/>
          <w:sz w:val="22"/>
        </w:rPr>
      </w:pPr>
    </w:p>
    <w:tbl>
      <w:tblPr>
        <w:tblStyle w:val="a7"/>
        <w:tblW w:w="0" w:type="auto"/>
        <w:tblLook w:val="04A0" w:firstRow="1" w:lastRow="0" w:firstColumn="1" w:lastColumn="0" w:noHBand="0" w:noVBand="1"/>
      </w:tblPr>
      <w:tblGrid>
        <w:gridCol w:w="2410"/>
        <w:gridCol w:w="1155"/>
        <w:gridCol w:w="6825"/>
      </w:tblGrid>
      <w:tr w:rsidR="009C17B5" w:rsidTr="004E07C4">
        <w:tc>
          <w:tcPr>
            <w:tcW w:w="10390" w:type="dxa"/>
            <w:gridSpan w:val="3"/>
          </w:tcPr>
          <w:p w:rsidR="009C17B5" w:rsidRDefault="002D3A82" w:rsidP="002D3A82">
            <w:pPr>
              <w:rPr>
                <w:rFonts w:asciiTheme="minorEastAsia" w:hAnsiTheme="minorEastAsia"/>
                <w:sz w:val="22"/>
              </w:rPr>
            </w:pPr>
            <w:r>
              <w:rPr>
                <w:rFonts w:asciiTheme="minorEastAsia" w:hAnsiTheme="minorEastAsia" w:hint="eastAsia"/>
                <w:sz w:val="22"/>
              </w:rPr>
              <w:t>【基本知識の学習】</w:t>
            </w:r>
            <w:r w:rsidR="00401356">
              <w:rPr>
                <w:rFonts w:asciiTheme="minorEastAsia" w:hAnsiTheme="minorEastAsia" w:hint="eastAsia"/>
                <w:sz w:val="22"/>
              </w:rPr>
              <w:t>（１０時間）</w:t>
            </w:r>
          </w:p>
        </w:tc>
      </w:tr>
      <w:tr w:rsidR="009C17B5" w:rsidTr="004E07C4">
        <w:tc>
          <w:tcPr>
            <w:tcW w:w="2410" w:type="dxa"/>
          </w:tcPr>
          <w:p w:rsidR="009C17B5" w:rsidRDefault="009C17B5" w:rsidP="004E07C4">
            <w:pPr>
              <w:jc w:val="center"/>
              <w:rPr>
                <w:rFonts w:asciiTheme="minorEastAsia" w:hAnsiTheme="minorEastAsia"/>
                <w:sz w:val="22"/>
              </w:rPr>
            </w:pPr>
            <w:r>
              <w:rPr>
                <w:rFonts w:asciiTheme="minorEastAsia" w:hAnsiTheme="minorEastAsia" w:hint="eastAsia"/>
                <w:sz w:val="22"/>
              </w:rPr>
              <w:t>科目</w:t>
            </w:r>
          </w:p>
        </w:tc>
        <w:tc>
          <w:tcPr>
            <w:tcW w:w="1155" w:type="dxa"/>
          </w:tcPr>
          <w:p w:rsidR="009C17B5" w:rsidRDefault="009C17B5" w:rsidP="004E07C4">
            <w:pPr>
              <w:jc w:val="center"/>
              <w:rPr>
                <w:rFonts w:asciiTheme="minorEastAsia" w:hAnsiTheme="minorEastAsia"/>
                <w:sz w:val="22"/>
              </w:rPr>
            </w:pPr>
            <w:r>
              <w:rPr>
                <w:rFonts w:asciiTheme="minorEastAsia" w:hAnsiTheme="minorEastAsia" w:hint="eastAsia"/>
                <w:sz w:val="22"/>
              </w:rPr>
              <w:t>時間</w:t>
            </w:r>
          </w:p>
        </w:tc>
        <w:tc>
          <w:tcPr>
            <w:tcW w:w="6825" w:type="dxa"/>
          </w:tcPr>
          <w:p w:rsidR="009C17B5" w:rsidRDefault="009C17B5" w:rsidP="004E07C4">
            <w:pPr>
              <w:jc w:val="center"/>
              <w:rPr>
                <w:rFonts w:asciiTheme="minorEastAsia" w:hAnsiTheme="minorEastAsia"/>
                <w:sz w:val="22"/>
              </w:rPr>
            </w:pPr>
            <w:r>
              <w:rPr>
                <w:rFonts w:asciiTheme="minorEastAsia" w:hAnsiTheme="minorEastAsia" w:hint="eastAsia"/>
                <w:sz w:val="22"/>
              </w:rPr>
              <w:t>内容</w:t>
            </w:r>
          </w:p>
        </w:tc>
      </w:tr>
      <w:tr w:rsidR="00071743" w:rsidTr="004E07C4">
        <w:tc>
          <w:tcPr>
            <w:tcW w:w="2410" w:type="dxa"/>
            <w:vMerge w:val="restart"/>
          </w:tcPr>
          <w:p w:rsidR="00071743" w:rsidRDefault="00071743" w:rsidP="009C17B5">
            <w:pPr>
              <w:ind w:left="220" w:hangingChars="100" w:hanging="220"/>
              <w:rPr>
                <w:rFonts w:asciiTheme="minorEastAsia" w:hAnsiTheme="minorEastAsia"/>
                <w:sz w:val="22"/>
              </w:rPr>
            </w:pPr>
            <w:r>
              <w:rPr>
                <w:rFonts w:asciiTheme="minorEastAsia" w:hAnsiTheme="minorEastAsia" w:hint="eastAsia"/>
                <w:sz w:val="22"/>
              </w:rPr>
              <w:t>１．</w:t>
            </w:r>
            <w:r w:rsidRPr="00071743">
              <w:rPr>
                <w:rFonts w:asciiTheme="minorEastAsia" w:hAnsiTheme="minorEastAsia" w:hint="eastAsia"/>
                <w:sz w:val="22"/>
              </w:rPr>
              <w:t>介護の基本的な考え方</w:t>
            </w:r>
          </w:p>
        </w:tc>
        <w:tc>
          <w:tcPr>
            <w:tcW w:w="1155" w:type="dxa"/>
            <w:vMerge w:val="restart"/>
          </w:tcPr>
          <w:p w:rsidR="00071743" w:rsidRDefault="00071743" w:rsidP="004E07C4">
            <w:pPr>
              <w:jc w:val="right"/>
              <w:rPr>
                <w:rFonts w:asciiTheme="minorEastAsia" w:hAnsiTheme="minorEastAsia"/>
                <w:sz w:val="22"/>
              </w:rPr>
            </w:pPr>
            <w:r>
              <w:rPr>
                <w:rFonts w:asciiTheme="minorEastAsia" w:hAnsiTheme="minorEastAsia" w:hint="eastAsia"/>
                <w:sz w:val="22"/>
              </w:rPr>
              <w:t>３時間</w:t>
            </w:r>
          </w:p>
        </w:tc>
        <w:tc>
          <w:tcPr>
            <w:tcW w:w="6825" w:type="dxa"/>
          </w:tcPr>
          <w:p w:rsidR="00071743" w:rsidRDefault="00071743" w:rsidP="00071743">
            <w:pPr>
              <w:ind w:leftChars="-2" w:left="-4"/>
              <w:rPr>
                <w:rFonts w:asciiTheme="minorEastAsia" w:hAnsiTheme="minorEastAsia"/>
                <w:sz w:val="22"/>
              </w:rPr>
            </w:pPr>
            <w:r w:rsidRPr="00071743">
              <w:rPr>
                <w:rFonts w:asciiTheme="minorEastAsia" w:hAnsiTheme="minorEastAsia" w:hint="eastAsia"/>
                <w:sz w:val="22"/>
              </w:rPr>
              <w:t>○理論に基づく介護（ＩＣＦの視点に基づく生活支援、我流介護の排 除）、○法的根拠に基づく介護</w:t>
            </w:r>
          </w:p>
        </w:tc>
      </w:tr>
      <w:tr w:rsidR="00071743" w:rsidTr="004E07C4">
        <w:tc>
          <w:tcPr>
            <w:tcW w:w="2410" w:type="dxa"/>
            <w:vMerge/>
          </w:tcPr>
          <w:p w:rsidR="00071743" w:rsidRDefault="00071743" w:rsidP="009C17B5">
            <w:pPr>
              <w:ind w:left="220" w:hangingChars="100" w:hanging="220"/>
              <w:rPr>
                <w:rFonts w:asciiTheme="minorEastAsia" w:hAnsiTheme="minorEastAsia"/>
                <w:sz w:val="22"/>
              </w:rPr>
            </w:pPr>
          </w:p>
        </w:tc>
        <w:tc>
          <w:tcPr>
            <w:tcW w:w="1155" w:type="dxa"/>
            <w:vMerge/>
          </w:tcPr>
          <w:p w:rsidR="00071743" w:rsidRDefault="00071743" w:rsidP="004E07C4">
            <w:pPr>
              <w:jc w:val="right"/>
              <w:rPr>
                <w:rFonts w:asciiTheme="minorEastAsia" w:hAnsiTheme="minorEastAsia"/>
                <w:sz w:val="22"/>
              </w:rPr>
            </w:pPr>
          </w:p>
        </w:tc>
        <w:tc>
          <w:tcPr>
            <w:tcW w:w="6825" w:type="dxa"/>
          </w:tcPr>
          <w:p w:rsidR="00071743" w:rsidRDefault="004E07C4" w:rsidP="00071743">
            <w:pPr>
              <w:ind w:leftChars="-2" w:left="-4"/>
              <w:rPr>
                <w:rFonts w:asciiTheme="minorEastAsia" w:hAnsiTheme="minorEastAsia"/>
                <w:sz w:val="22"/>
              </w:rPr>
            </w:pPr>
            <w:r>
              <w:rPr>
                <w:rFonts w:asciiTheme="minorEastAsia" w:hAnsiTheme="minorEastAsia" w:hint="eastAsia"/>
                <w:sz w:val="22"/>
              </w:rPr>
              <w:t>＜備品等＞</w:t>
            </w:r>
          </w:p>
          <w:p w:rsidR="00071743" w:rsidRPr="00071743" w:rsidRDefault="00071743" w:rsidP="00071743">
            <w:pPr>
              <w:rPr>
                <w:rFonts w:asciiTheme="minorEastAsia" w:hAnsiTheme="minorEastAsia"/>
                <w:sz w:val="22"/>
              </w:rPr>
            </w:pPr>
          </w:p>
        </w:tc>
      </w:tr>
      <w:tr w:rsidR="00071743" w:rsidRPr="006029B1" w:rsidTr="004E07C4">
        <w:trPr>
          <w:trHeight w:val="1021"/>
        </w:trPr>
        <w:tc>
          <w:tcPr>
            <w:tcW w:w="2410" w:type="dxa"/>
            <w:vMerge w:val="restart"/>
          </w:tcPr>
          <w:p w:rsidR="00071743" w:rsidRDefault="00071743" w:rsidP="009C17B5">
            <w:pPr>
              <w:rPr>
                <w:rFonts w:asciiTheme="minorEastAsia" w:hAnsiTheme="minorEastAsia"/>
                <w:sz w:val="22"/>
              </w:rPr>
            </w:pPr>
            <w:r>
              <w:rPr>
                <w:rFonts w:asciiTheme="minorEastAsia" w:hAnsiTheme="minorEastAsia" w:hint="eastAsia"/>
                <w:sz w:val="22"/>
              </w:rPr>
              <w:t>２．</w:t>
            </w:r>
            <w:r w:rsidRPr="00071743">
              <w:rPr>
                <w:rFonts w:asciiTheme="minorEastAsia" w:hAnsiTheme="minorEastAsia" w:hint="eastAsia"/>
                <w:sz w:val="22"/>
              </w:rPr>
              <w:t>介護に関するこころのしくみの基礎的理解</w:t>
            </w:r>
          </w:p>
        </w:tc>
        <w:tc>
          <w:tcPr>
            <w:tcW w:w="1155" w:type="dxa"/>
            <w:vMerge w:val="restart"/>
          </w:tcPr>
          <w:p w:rsidR="00071743" w:rsidRDefault="00071743" w:rsidP="004E07C4">
            <w:pPr>
              <w:ind w:leftChars="-51" w:left="1" w:hangingChars="49" w:hanging="108"/>
              <w:jc w:val="right"/>
              <w:rPr>
                <w:rFonts w:asciiTheme="minorEastAsia" w:hAnsiTheme="minorEastAsia"/>
                <w:sz w:val="22"/>
              </w:rPr>
            </w:pPr>
            <w:r>
              <w:rPr>
                <w:rFonts w:asciiTheme="minorEastAsia" w:hAnsiTheme="minorEastAsia" w:hint="eastAsia"/>
                <w:sz w:val="22"/>
              </w:rPr>
              <w:t>３時間</w:t>
            </w:r>
          </w:p>
        </w:tc>
        <w:tc>
          <w:tcPr>
            <w:tcW w:w="6825" w:type="dxa"/>
          </w:tcPr>
          <w:p w:rsidR="00071743" w:rsidRPr="006029B1" w:rsidRDefault="00071743" w:rsidP="00071743">
            <w:pPr>
              <w:ind w:leftChars="-1" w:hangingChars="1" w:hanging="2"/>
              <w:rPr>
                <w:rFonts w:asciiTheme="minorEastAsia" w:hAnsiTheme="minorEastAsia"/>
                <w:sz w:val="22"/>
              </w:rPr>
            </w:pPr>
            <w:r w:rsidRPr="00071743">
              <w:rPr>
                <w:rFonts w:asciiTheme="minorEastAsia" w:hAnsiTheme="minorEastAsia" w:hint="eastAsia"/>
                <w:sz w:val="22"/>
              </w:rPr>
              <w:t>○学習と記憶の基礎知識、○感情と意欲の基礎知識、○自己概念と生きがい、○老化や障害を受け入れる適応行動とその阻害要因、○こころの 持ち方が行動に与える影響、○からだの状態がこころに与える影</w:t>
            </w:r>
          </w:p>
        </w:tc>
      </w:tr>
      <w:tr w:rsidR="00071743" w:rsidRPr="006029B1" w:rsidTr="00071743">
        <w:trPr>
          <w:trHeight w:val="636"/>
        </w:trPr>
        <w:tc>
          <w:tcPr>
            <w:tcW w:w="2410" w:type="dxa"/>
            <w:vMerge/>
          </w:tcPr>
          <w:p w:rsidR="00071743" w:rsidRDefault="00071743" w:rsidP="009C17B5">
            <w:pPr>
              <w:rPr>
                <w:rFonts w:asciiTheme="minorEastAsia" w:hAnsiTheme="minorEastAsia"/>
                <w:sz w:val="22"/>
              </w:rPr>
            </w:pPr>
          </w:p>
        </w:tc>
        <w:tc>
          <w:tcPr>
            <w:tcW w:w="1155" w:type="dxa"/>
            <w:vMerge/>
          </w:tcPr>
          <w:p w:rsidR="00071743" w:rsidRDefault="00071743" w:rsidP="004E07C4">
            <w:pPr>
              <w:ind w:leftChars="-51" w:left="1" w:hangingChars="49" w:hanging="108"/>
              <w:jc w:val="right"/>
              <w:rPr>
                <w:rFonts w:asciiTheme="minorEastAsia" w:hAnsiTheme="minorEastAsia"/>
                <w:sz w:val="22"/>
              </w:rPr>
            </w:pPr>
          </w:p>
        </w:tc>
        <w:tc>
          <w:tcPr>
            <w:tcW w:w="6825" w:type="dxa"/>
          </w:tcPr>
          <w:p w:rsidR="00071743" w:rsidRDefault="004E07C4" w:rsidP="00071743">
            <w:pPr>
              <w:ind w:leftChars="-2" w:left="-4"/>
              <w:rPr>
                <w:rFonts w:asciiTheme="minorEastAsia" w:hAnsiTheme="minorEastAsia"/>
                <w:sz w:val="22"/>
              </w:rPr>
            </w:pPr>
            <w:r>
              <w:rPr>
                <w:rFonts w:asciiTheme="minorEastAsia" w:hAnsiTheme="minorEastAsia" w:hint="eastAsia"/>
                <w:sz w:val="22"/>
              </w:rPr>
              <w:t>＜備品等＞</w:t>
            </w:r>
          </w:p>
          <w:p w:rsidR="00071743" w:rsidRPr="00071743" w:rsidRDefault="00071743" w:rsidP="00071743">
            <w:pPr>
              <w:ind w:leftChars="-1" w:hangingChars="1" w:hanging="2"/>
              <w:rPr>
                <w:rFonts w:asciiTheme="minorEastAsia" w:hAnsiTheme="minorEastAsia"/>
                <w:sz w:val="22"/>
              </w:rPr>
            </w:pPr>
          </w:p>
        </w:tc>
      </w:tr>
      <w:tr w:rsidR="00071743" w:rsidTr="004E07C4">
        <w:trPr>
          <w:trHeight w:val="836"/>
        </w:trPr>
        <w:tc>
          <w:tcPr>
            <w:tcW w:w="2410" w:type="dxa"/>
            <w:vMerge w:val="restart"/>
          </w:tcPr>
          <w:p w:rsidR="00071743" w:rsidRDefault="00071743" w:rsidP="00AE211F">
            <w:pPr>
              <w:rPr>
                <w:rFonts w:asciiTheme="minorEastAsia" w:hAnsiTheme="minorEastAsia"/>
                <w:sz w:val="22"/>
              </w:rPr>
            </w:pPr>
            <w:r>
              <w:rPr>
                <w:rFonts w:asciiTheme="minorEastAsia" w:hAnsiTheme="minorEastAsia" w:hint="eastAsia"/>
                <w:sz w:val="22"/>
              </w:rPr>
              <w:t>３．</w:t>
            </w:r>
            <w:r w:rsidRPr="00071743">
              <w:rPr>
                <w:rFonts w:asciiTheme="minorEastAsia" w:hAnsiTheme="minorEastAsia" w:hint="eastAsia"/>
                <w:sz w:val="22"/>
              </w:rPr>
              <w:t>介護に関するからだのしくみの基礎</w:t>
            </w:r>
            <w:r w:rsidR="00AE211F">
              <w:rPr>
                <w:rFonts w:asciiTheme="minorEastAsia" w:hAnsiTheme="minorEastAsia" w:hint="eastAsia"/>
                <w:sz w:val="22"/>
              </w:rPr>
              <w:t>知識</w:t>
            </w:r>
          </w:p>
        </w:tc>
        <w:tc>
          <w:tcPr>
            <w:tcW w:w="1155" w:type="dxa"/>
            <w:vMerge w:val="restart"/>
          </w:tcPr>
          <w:p w:rsidR="00071743" w:rsidRDefault="00071743" w:rsidP="004E07C4">
            <w:pPr>
              <w:ind w:leftChars="-51" w:left="1" w:hangingChars="49" w:hanging="108"/>
              <w:jc w:val="right"/>
              <w:rPr>
                <w:rFonts w:asciiTheme="minorEastAsia" w:hAnsiTheme="minorEastAsia"/>
                <w:sz w:val="22"/>
              </w:rPr>
            </w:pPr>
            <w:r>
              <w:rPr>
                <w:rFonts w:asciiTheme="minorEastAsia" w:hAnsiTheme="minorEastAsia" w:hint="eastAsia"/>
                <w:sz w:val="22"/>
              </w:rPr>
              <w:t>４時間</w:t>
            </w:r>
          </w:p>
        </w:tc>
        <w:tc>
          <w:tcPr>
            <w:tcW w:w="6825" w:type="dxa"/>
          </w:tcPr>
          <w:p w:rsidR="00071743" w:rsidRDefault="00071743" w:rsidP="00071743">
            <w:pPr>
              <w:ind w:leftChars="-2" w:left="-2" w:hangingChars="1" w:hanging="2"/>
              <w:rPr>
                <w:rFonts w:asciiTheme="minorEastAsia" w:hAnsiTheme="minorEastAsia"/>
                <w:sz w:val="22"/>
              </w:rPr>
            </w:pPr>
            <w:r w:rsidRPr="00071743">
              <w:rPr>
                <w:rFonts w:asciiTheme="minorEastAsia" w:hAnsiTheme="minorEastAsia" w:hint="eastAsia"/>
                <w:sz w:val="22"/>
              </w:rPr>
              <w:t xml:space="preserve">○人体の各部の名称と動きに関する基礎知識、○骨・関節・筋に関する 基礎知識、ボディメカニクスの活用、○中枢神経系と体性神経に関する 基礎知識、○自律神経と内部器官に関する基礎知識、○こころとからだ を一体的に捉える、○利用者の様子の普段との違いに気づく視点  </w:t>
            </w:r>
          </w:p>
        </w:tc>
      </w:tr>
      <w:tr w:rsidR="00071743" w:rsidTr="00071743">
        <w:trPr>
          <w:trHeight w:val="599"/>
        </w:trPr>
        <w:tc>
          <w:tcPr>
            <w:tcW w:w="2410" w:type="dxa"/>
            <w:vMerge/>
          </w:tcPr>
          <w:p w:rsidR="00071743" w:rsidRDefault="00071743" w:rsidP="009C17B5">
            <w:pPr>
              <w:rPr>
                <w:rFonts w:asciiTheme="minorEastAsia" w:hAnsiTheme="minorEastAsia"/>
                <w:sz w:val="22"/>
              </w:rPr>
            </w:pPr>
          </w:p>
        </w:tc>
        <w:tc>
          <w:tcPr>
            <w:tcW w:w="1155" w:type="dxa"/>
            <w:vMerge/>
          </w:tcPr>
          <w:p w:rsidR="00071743" w:rsidRDefault="00071743" w:rsidP="004E07C4">
            <w:pPr>
              <w:ind w:leftChars="-51" w:left="1" w:hangingChars="49" w:hanging="108"/>
              <w:jc w:val="right"/>
              <w:rPr>
                <w:rFonts w:asciiTheme="minorEastAsia" w:hAnsiTheme="minorEastAsia"/>
                <w:sz w:val="22"/>
              </w:rPr>
            </w:pPr>
          </w:p>
        </w:tc>
        <w:tc>
          <w:tcPr>
            <w:tcW w:w="6825" w:type="dxa"/>
          </w:tcPr>
          <w:p w:rsidR="00071743" w:rsidRDefault="004E07C4" w:rsidP="00071743">
            <w:pPr>
              <w:ind w:leftChars="-2" w:left="-2" w:hangingChars="1" w:hanging="2"/>
              <w:rPr>
                <w:rFonts w:asciiTheme="minorEastAsia" w:hAnsiTheme="minorEastAsia"/>
                <w:sz w:val="22"/>
              </w:rPr>
            </w:pPr>
            <w:r>
              <w:rPr>
                <w:rFonts w:asciiTheme="minorEastAsia" w:hAnsiTheme="minorEastAsia" w:hint="eastAsia"/>
                <w:sz w:val="22"/>
              </w:rPr>
              <w:t>＜備品等＞</w:t>
            </w:r>
          </w:p>
          <w:p w:rsidR="00071743" w:rsidRPr="00071743" w:rsidRDefault="00071743" w:rsidP="00071743">
            <w:pPr>
              <w:ind w:leftChars="-2" w:left="-2" w:hangingChars="1" w:hanging="2"/>
              <w:rPr>
                <w:rFonts w:asciiTheme="minorEastAsia" w:hAnsiTheme="minorEastAsia"/>
                <w:sz w:val="22"/>
              </w:rPr>
            </w:pPr>
          </w:p>
        </w:tc>
      </w:tr>
      <w:tr w:rsidR="001A1B0B" w:rsidTr="00AE211F">
        <w:trPr>
          <w:trHeight w:val="599"/>
        </w:trPr>
        <w:tc>
          <w:tcPr>
            <w:tcW w:w="2410" w:type="dxa"/>
          </w:tcPr>
          <w:p w:rsidR="001A1B0B" w:rsidRDefault="001A1B0B" w:rsidP="001A1B0B">
            <w:pPr>
              <w:rPr>
                <w:rFonts w:asciiTheme="minorEastAsia" w:hAnsiTheme="minorEastAsia"/>
                <w:sz w:val="22"/>
              </w:rPr>
            </w:pPr>
            <w:r>
              <w:rPr>
                <w:rFonts w:asciiTheme="minorEastAsia" w:hAnsiTheme="minorEastAsia" w:hint="eastAsia"/>
                <w:sz w:val="22"/>
              </w:rPr>
              <w:t>使用テキスト</w:t>
            </w:r>
          </w:p>
        </w:tc>
        <w:tc>
          <w:tcPr>
            <w:tcW w:w="7980" w:type="dxa"/>
            <w:gridSpan w:val="2"/>
          </w:tcPr>
          <w:p w:rsidR="001A1B0B" w:rsidRDefault="001A1B0B" w:rsidP="001A1B0B">
            <w:pPr>
              <w:rPr>
                <w:rFonts w:asciiTheme="minorEastAsia" w:hAnsiTheme="minorEastAsia"/>
                <w:sz w:val="22"/>
              </w:rPr>
            </w:pPr>
            <w:r>
              <w:rPr>
                <w:rFonts w:asciiTheme="minorEastAsia" w:hAnsiTheme="minorEastAsia" w:hint="eastAsia"/>
                <w:sz w:val="22"/>
              </w:rPr>
              <w:t>介護職員初任者研修テキスト第２巻第１章</w:t>
            </w:r>
            <w:r w:rsidR="00057440">
              <w:rPr>
                <w:rFonts w:asciiTheme="minorEastAsia" w:hAnsiTheme="minorEastAsia" w:hint="eastAsia"/>
                <w:sz w:val="22"/>
              </w:rPr>
              <w:t>（中央法規出版）</w:t>
            </w:r>
          </w:p>
        </w:tc>
      </w:tr>
    </w:tbl>
    <w:p w:rsidR="00AF7F9B" w:rsidRPr="009C17B5"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tbl>
      <w:tblPr>
        <w:tblStyle w:val="a7"/>
        <w:tblW w:w="0" w:type="auto"/>
        <w:tblLook w:val="04A0" w:firstRow="1" w:lastRow="0" w:firstColumn="1" w:lastColumn="0" w:noHBand="0" w:noVBand="1"/>
      </w:tblPr>
      <w:tblGrid>
        <w:gridCol w:w="2515"/>
        <w:gridCol w:w="1050"/>
        <w:gridCol w:w="6825"/>
      </w:tblGrid>
      <w:tr w:rsidR="00071743" w:rsidTr="004E07C4">
        <w:tc>
          <w:tcPr>
            <w:tcW w:w="10390" w:type="dxa"/>
            <w:gridSpan w:val="3"/>
          </w:tcPr>
          <w:p w:rsidR="00071743" w:rsidRDefault="00071743" w:rsidP="00071743">
            <w:pPr>
              <w:rPr>
                <w:rFonts w:asciiTheme="minorEastAsia" w:hAnsiTheme="minorEastAsia"/>
                <w:sz w:val="22"/>
              </w:rPr>
            </w:pPr>
            <w:r>
              <w:rPr>
                <w:rFonts w:asciiTheme="minorEastAsia" w:hAnsiTheme="minorEastAsia" w:hint="eastAsia"/>
                <w:sz w:val="22"/>
              </w:rPr>
              <w:lastRenderedPageBreak/>
              <w:t>【生活支援技術の講義・演習】</w:t>
            </w:r>
            <w:r w:rsidR="001B7951">
              <w:rPr>
                <w:rFonts w:asciiTheme="minorEastAsia" w:hAnsiTheme="minorEastAsia" w:hint="eastAsia"/>
                <w:sz w:val="22"/>
              </w:rPr>
              <w:t>（５４時間）</w:t>
            </w:r>
          </w:p>
        </w:tc>
      </w:tr>
      <w:tr w:rsidR="00071743" w:rsidTr="004E07C4">
        <w:tc>
          <w:tcPr>
            <w:tcW w:w="2515" w:type="dxa"/>
          </w:tcPr>
          <w:p w:rsidR="00071743" w:rsidRDefault="00071743" w:rsidP="004E07C4">
            <w:pPr>
              <w:jc w:val="center"/>
              <w:rPr>
                <w:rFonts w:asciiTheme="minorEastAsia" w:hAnsiTheme="minorEastAsia"/>
                <w:sz w:val="22"/>
              </w:rPr>
            </w:pPr>
            <w:r>
              <w:rPr>
                <w:rFonts w:asciiTheme="minorEastAsia" w:hAnsiTheme="minorEastAsia" w:hint="eastAsia"/>
                <w:sz w:val="22"/>
              </w:rPr>
              <w:t>科目</w:t>
            </w:r>
          </w:p>
        </w:tc>
        <w:tc>
          <w:tcPr>
            <w:tcW w:w="1050" w:type="dxa"/>
          </w:tcPr>
          <w:p w:rsidR="00071743" w:rsidRDefault="00071743" w:rsidP="004E07C4">
            <w:pPr>
              <w:jc w:val="center"/>
              <w:rPr>
                <w:rFonts w:asciiTheme="minorEastAsia" w:hAnsiTheme="minorEastAsia"/>
                <w:sz w:val="22"/>
              </w:rPr>
            </w:pPr>
            <w:r>
              <w:rPr>
                <w:rFonts w:asciiTheme="minorEastAsia" w:hAnsiTheme="minorEastAsia" w:hint="eastAsia"/>
                <w:sz w:val="22"/>
              </w:rPr>
              <w:t>時間</w:t>
            </w:r>
          </w:p>
        </w:tc>
        <w:tc>
          <w:tcPr>
            <w:tcW w:w="6825" w:type="dxa"/>
          </w:tcPr>
          <w:p w:rsidR="00071743" w:rsidRDefault="00071743" w:rsidP="004E07C4">
            <w:pPr>
              <w:jc w:val="center"/>
              <w:rPr>
                <w:rFonts w:asciiTheme="minorEastAsia" w:hAnsiTheme="minorEastAsia"/>
                <w:sz w:val="22"/>
              </w:rPr>
            </w:pPr>
            <w:r>
              <w:rPr>
                <w:rFonts w:asciiTheme="minorEastAsia" w:hAnsiTheme="minorEastAsia" w:hint="eastAsia"/>
                <w:sz w:val="22"/>
              </w:rPr>
              <w:t>内容</w:t>
            </w:r>
          </w:p>
        </w:tc>
      </w:tr>
      <w:tr w:rsidR="00071743" w:rsidTr="004E07C4">
        <w:tc>
          <w:tcPr>
            <w:tcW w:w="2515" w:type="dxa"/>
            <w:vMerge w:val="restart"/>
          </w:tcPr>
          <w:p w:rsidR="00071743" w:rsidRDefault="00071743" w:rsidP="00071743">
            <w:pPr>
              <w:ind w:left="220" w:hangingChars="100" w:hanging="220"/>
              <w:rPr>
                <w:rFonts w:asciiTheme="minorEastAsia" w:hAnsiTheme="minorEastAsia"/>
                <w:sz w:val="22"/>
              </w:rPr>
            </w:pPr>
            <w:r>
              <w:rPr>
                <w:rFonts w:asciiTheme="minorEastAsia" w:hAnsiTheme="minorEastAsia" w:hint="eastAsia"/>
                <w:sz w:val="22"/>
              </w:rPr>
              <w:t>４．</w:t>
            </w:r>
            <w:r w:rsidRPr="00071743">
              <w:rPr>
                <w:rFonts w:asciiTheme="minorEastAsia" w:hAnsiTheme="minorEastAsia" w:hint="eastAsia"/>
                <w:sz w:val="22"/>
              </w:rPr>
              <w:t>生活と家事</w:t>
            </w:r>
          </w:p>
        </w:tc>
        <w:tc>
          <w:tcPr>
            <w:tcW w:w="1050" w:type="dxa"/>
            <w:vMerge w:val="restart"/>
          </w:tcPr>
          <w:p w:rsidR="00071743" w:rsidRDefault="00071743" w:rsidP="004E07C4">
            <w:pPr>
              <w:jc w:val="right"/>
              <w:rPr>
                <w:rFonts w:asciiTheme="minorEastAsia" w:hAnsiTheme="minorEastAsia"/>
                <w:sz w:val="22"/>
              </w:rPr>
            </w:pPr>
            <w:r>
              <w:rPr>
                <w:rFonts w:asciiTheme="minorEastAsia" w:hAnsiTheme="minorEastAsia" w:hint="eastAsia"/>
                <w:sz w:val="22"/>
              </w:rPr>
              <w:t>３時間</w:t>
            </w:r>
          </w:p>
        </w:tc>
        <w:tc>
          <w:tcPr>
            <w:tcW w:w="6825" w:type="dxa"/>
          </w:tcPr>
          <w:p w:rsidR="00071743" w:rsidRDefault="00071743" w:rsidP="00897CA8">
            <w:pPr>
              <w:spacing w:line="380" w:lineRule="exact"/>
              <w:ind w:leftChars="-2" w:left="-4"/>
              <w:rPr>
                <w:rFonts w:asciiTheme="minorEastAsia" w:hAnsiTheme="minorEastAsia"/>
                <w:sz w:val="22"/>
              </w:rPr>
            </w:pPr>
            <w:r w:rsidRPr="00071743">
              <w:rPr>
                <w:rFonts w:asciiTheme="minorEastAsia" w:hAnsiTheme="minorEastAsia" w:hint="eastAsia"/>
                <w:sz w:val="22"/>
              </w:rPr>
              <w:t>家事と生活の理解、家事援助に関する基礎的知識と生活支援</w:t>
            </w:r>
          </w:p>
          <w:p w:rsidR="00071743" w:rsidRDefault="00071743" w:rsidP="00897CA8">
            <w:pPr>
              <w:spacing w:line="380" w:lineRule="exact"/>
              <w:ind w:leftChars="98" w:left="206"/>
              <w:rPr>
                <w:rFonts w:asciiTheme="minorEastAsia" w:hAnsiTheme="minorEastAsia"/>
                <w:sz w:val="22"/>
              </w:rPr>
            </w:pPr>
            <w:r w:rsidRPr="00071743">
              <w:rPr>
                <w:rFonts w:asciiTheme="minorEastAsia" w:hAnsiTheme="minorEastAsia" w:hint="eastAsia"/>
                <w:sz w:val="22"/>
              </w:rPr>
              <w:t>○生活歴、○自立支援、○予防的な対応、○主体性・能動性を引き出す、○多様な生活習慣、○価値観</w:t>
            </w:r>
          </w:p>
        </w:tc>
      </w:tr>
      <w:tr w:rsidR="00071743" w:rsidTr="004E07C4">
        <w:tc>
          <w:tcPr>
            <w:tcW w:w="2515" w:type="dxa"/>
            <w:vMerge/>
          </w:tcPr>
          <w:p w:rsidR="00071743" w:rsidRDefault="00071743" w:rsidP="004E07C4">
            <w:pPr>
              <w:ind w:left="220" w:hangingChars="100" w:hanging="220"/>
              <w:rPr>
                <w:rFonts w:asciiTheme="minorEastAsia" w:hAnsiTheme="minorEastAsia"/>
                <w:sz w:val="22"/>
              </w:rPr>
            </w:pPr>
          </w:p>
        </w:tc>
        <w:tc>
          <w:tcPr>
            <w:tcW w:w="1050" w:type="dxa"/>
            <w:vMerge/>
          </w:tcPr>
          <w:p w:rsidR="00071743" w:rsidRDefault="00071743" w:rsidP="004E07C4">
            <w:pPr>
              <w:jc w:val="right"/>
              <w:rPr>
                <w:rFonts w:asciiTheme="minorEastAsia" w:hAnsiTheme="minorEastAsia"/>
                <w:sz w:val="22"/>
              </w:rPr>
            </w:pPr>
          </w:p>
        </w:tc>
        <w:tc>
          <w:tcPr>
            <w:tcW w:w="6825" w:type="dxa"/>
          </w:tcPr>
          <w:p w:rsidR="00071743" w:rsidRDefault="004E07C4" w:rsidP="00897CA8">
            <w:pPr>
              <w:spacing w:line="380" w:lineRule="exact"/>
              <w:ind w:leftChars="-2" w:left="-4"/>
              <w:rPr>
                <w:rFonts w:asciiTheme="minorEastAsia" w:hAnsiTheme="minorEastAsia"/>
                <w:sz w:val="22"/>
              </w:rPr>
            </w:pPr>
            <w:r>
              <w:rPr>
                <w:rFonts w:asciiTheme="minorEastAsia" w:hAnsiTheme="minorEastAsia" w:hint="eastAsia"/>
                <w:sz w:val="22"/>
              </w:rPr>
              <w:t>＜備品等＞</w:t>
            </w:r>
          </w:p>
          <w:p w:rsidR="00071743" w:rsidRPr="00071743" w:rsidRDefault="00071743" w:rsidP="00897CA8">
            <w:pPr>
              <w:spacing w:line="380" w:lineRule="exact"/>
              <w:rPr>
                <w:rFonts w:asciiTheme="minorEastAsia" w:hAnsiTheme="minorEastAsia"/>
                <w:sz w:val="22"/>
              </w:rPr>
            </w:pPr>
          </w:p>
        </w:tc>
      </w:tr>
      <w:tr w:rsidR="00071743" w:rsidRPr="006029B1" w:rsidTr="004E07C4">
        <w:trPr>
          <w:trHeight w:val="1021"/>
        </w:trPr>
        <w:tc>
          <w:tcPr>
            <w:tcW w:w="2515" w:type="dxa"/>
            <w:vMerge w:val="restart"/>
          </w:tcPr>
          <w:p w:rsidR="00071743" w:rsidRDefault="00071743" w:rsidP="00071743">
            <w:pPr>
              <w:rPr>
                <w:rFonts w:asciiTheme="minorEastAsia" w:hAnsiTheme="minorEastAsia"/>
                <w:sz w:val="22"/>
              </w:rPr>
            </w:pPr>
            <w:r>
              <w:rPr>
                <w:rFonts w:asciiTheme="minorEastAsia" w:hAnsiTheme="minorEastAsia" w:hint="eastAsia"/>
                <w:sz w:val="22"/>
              </w:rPr>
              <w:t>５．</w:t>
            </w:r>
            <w:r w:rsidRPr="00071743">
              <w:rPr>
                <w:rFonts w:asciiTheme="minorEastAsia" w:hAnsiTheme="minorEastAsia" w:hint="eastAsia"/>
                <w:sz w:val="22"/>
              </w:rPr>
              <w:t>快適な居住環境整備と介護</w:t>
            </w:r>
          </w:p>
        </w:tc>
        <w:tc>
          <w:tcPr>
            <w:tcW w:w="1050" w:type="dxa"/>
            <w:vMerge w:val="restart"/>
          </w:tcPr>
          <w:p w:rsidR="00071743" w:rsidRDefault="00071743" w:rsidP="004E07C4">
            <w:pPr>
              <w:ind w:leftChars="-51" w:left="1" w:hangingChars="49" w:hanging="108"/>
              <w:jc w:val="right"/>
              <w:rPr>
                <w:rFonts w:asciiTheme="minorEastAsia" w:hAnsiTheme="minorEastAsia"/>
                <w:sz w:val="22"/>
              </w:rPr>
            </w:pPr>
            <w:r>
              <w:rPr>
                <w:rFonts w:asciiTheme="minorEastAsia" w:hAnsiTheme="minorEastAsia" w:hint="eastAsia"/>
                <w:sz w:val="22"/>
              </w:rPr>
              <w:t>３時間</w:t>
            </w:r>
          </w:p>
        </w:tc>
        <w:tc>
          <w:tcPr>
            <w:tcW w:w="6825" w:type="dxa"/>
          </w:tcPr>
          <w:p w:rsidR="0067528F" w:rsidRDefault="00071743" w:rsidP="00897CA8">
            <w:pPr>
              <w:spacing w:line="380" w:lineRule="exact"/>
              <w:ind w:leftChars="-1" w:hangingChars="1" w:hanging="2"/>
              <w:rPr>
                <w:rFonts w:asciiTheme="minorEastAsia" w:hAnsiTheme="minorEastAsia"/>
                <w:sz w:val="22"/>
              </w:rPr>
            </w:pPr>
            <w:r w:rsidRPr="00071743">
              <w:rPr>
                <w:rFonts w:asciiTheme="minorEastAsia" w:hAnsiTheme="minorEastAsia" w:hint="eastAsia"/>
                <w:sz w:val="22"/>
              </w:rPr>
              <w:t>快適な居住環境に関する基礎知識、高齢者・障害者特有の居住環境整備と福祉用具に関する留意点と支援方法</w:t>
            </w:r>
          </w:p>
          <w:p w:rsidR="00071743" w:rsidRPr="006029B1" w:rsidRDefault="00071743" w:rsidP="00897CA8">
            <w:pPr>
              <w:spacing w:line="380" w:lineRule="exact"/>
              <w:ind w:leftChars="-1" w:left="220" w:hangingChars="101" w:hanging="222"/>
              <w:rPr>
                <w:rFonts w:asciiTheme="minorEastAsia" w:hAnsiTheme="minorEastAsia"/>
                <w:sz w:val="22"/>
              </w:rPr>
            </w:pPr>
            <w:r w:rsidRPr="00071743">
              <w:rPr>
                <w:rFonts w:asciiTheme="minorEastAsia" w:hAnsiTheme="minorEastAsia" w:hint="eastAsia"/>
                <w:sz w:val="22"/>
              </w:rPr>
              <w:t xml:space="preserve">  ○家庭内に多い事故、○バリアフリー、○住宅改修、○福祉用具貸与</w:t>
            </w:r>
          </w:p>
        </w:tc>
      </w:tr>
      <w:tr w:rsidR="00071743" w:rsidRPr="006029B1" w:rsidTr="004E07C4">
        <w:trPr>
          <w:trHeight w:val="636"/>
        </w:trPr>
        <w:tc>
          <w:tcPr>
            <w:tcW w:w="2515" w:type="dxa"/>
            <w:vMerge/>
          </w:tcPr>
          <w:p w:rsidR="00071743" w:rsidRDefault="00071743" w:rsidP="004E07C4">
            <w:pPr>
              <w:rPr>
                <w:rFonts w:asciiTheme="minorEastAsia" w:hAnsiTheme="minorEastAsia"/>
                <w:sz w:val="22"/>
              </w:rPr>
            </w:pPr>
          </w:p>
        </w:tc>
        <w:tc>
          <w:tcPr>
            <w:tcW w:w="1050" w:type="dxa"/>
            <w:vMerge/>
          </w:tcPr>
          <w:p w:rsidR="00071743" w:rsidRDefault="00071743" w:rsidP="004E07C4">
            <w:pPr>
              <w:ind w:leftChars="-51" w:left="1" w:hangingChars="49" w:hanging="108"/>
              <w:jc w:val="right"/>
              <w:rPr>
                <w:rFonts w:asciiTheme="minorEastAsia" w:hAnsiTheme="minorEastAsia"/>
                <w:sz w:val="22"/>
              </w:rPr>
            </w:pPr>
          </w:p>
        </w:tc>
        <w:tc>
          <w:tcPr>
            <w:tcW w:w="6825" w:type="dxa"/>
          </w:tcPr>
          <w:p w:rsidR="00071743" w:rsidRDefault="00071743" w:rsidP="00897CA8">
            <w:pPr>
              <w:spacing w:line="380" w:lineRule="exact"/>
              <w:ind w:leftChars="-2" w:left="-4"/>
              <w:rPr>
                <w:rFonts w:asciiTheme="minorEastAsia" w:hAnsiTheme="minorEastAsia"/>
                <w:sz w:val="22"/>
              </w:rPr>
            </w:pPr>
            <w:r>
              <w:rPr>
                <w:rFonts w:asciiTheme="minorEastAsia" w:hAnsiTheme="minorEastAsia" w:hint="eastAsia"/>
                <w:sz w:val="22"/>
              </w:rPr>
              <w:t>＜備考＞</w:t>
            </w:r>
          </w:p>
          <w:p w:rsidR="00071743" w:rsidRPr="00071743" w:rsidRDefault="000629F7" w:rsidP="00897CA8">
            <w:pPr>
              <w:spacing w:line="380" w:lineRule="exact"/>
              <w:ind w:leftChars="-1" w:hangingChars="1" w:hanging="2"/>
              <w:rPr>
                <w:rFonts w:asciiTheme="minorEastAsia" w:hAnsiTheme="minorEastAsia"/>
                <w:sz w:val="22"/>
              </w:rPr>
            </w:pPr>
            <w:r>
              <w:rPr>
                <w:rFonts w:asciiTheme="minorEastAsia" w:hAnsiTheme="minorEastAsia" w:hint="eastAsia"/>
                <w:sz w:val="22"/>
              </w:rPr>
              <w:t>車椅子、ベッド、杖、体位変換用具、段差等</w:t>
            </w:r>
          </w:p>
        </w:tc>
      </w:tr>
      <w:tr w:rsidR="00071743" w:rsidTr="004E07C4">
        <w:trPr>
          <w:trHeight w:val="836"/>
        </w:trPr>
        <w:tc>
          <w:tcPr>
            <w:tcW w:w="2515" w:type="dxa"/>
            <w:vMerge w:val="restart"/>
          </w:tcPr>
          <w:p w:rsidR="00071743" w:rsidRDefault="00071743" w:rsidP="00071743">
            <w:pPr>
              <w:rPr>
                <w:rFonts w:asciiTheme="minorEastAsia" w:hAnsiTheme="minorEastAsia"/>
                <w:sz w:val="22"/>
              </w:rPr>
            </w:pPr>
            <w:r>
              <w:rPr>
                <w:rFonts w:asciiTheme="minorEastAsia" w:hAnsiTheme="minorEastAsia" w:hint="eastAsia"/>
                <w:sz w:val="22"/>
              </w:rPr>
              <w:t>６．</w:t>
            </w:r>
            <w:r w:rsidR="0067528F" w:rsidRPr="0067528F">
              <w:rPr>
                <w:rFonts w:asciiTheme="minorEastAsia" w:hAnsiTheme="minorEastAsia" w:hint="eastAsia"/>
                <w:sz w:val="22"/>
              </w:rPr>
              <w:t>整容に関連したこころとからだのしくみと自立に向けた介護</w:t>
            </w:r>
          </w:p>
        </w:tc>
        <w:tc>
          <w:tcPr>
            <w:tcW w:w="1050" w:type="dxa"/>
            <w:vMerge w:val="restart"/>
          </w:tcPr>
          <w:p w:rsidR="00071743" w:rsidRDefault="00071743" w:rsidP="004E07C4">
            <w:pPr>
              <w:ind w:leftChars="-51" w:left="1" w:hangingChars="49" w:hanging="108"/>
              <w:jc w:val="right"/>
              <w:rPr>
                <w:rFonts w:asciiTheme="minorEastAsia" w:hAnsiTheme="minorEastAsia"/>
                <w:sz w:val="22"/>
              </w:rPr>
            </w:pPr>
            <w:r>
              <w:rPr>
                <w:rFonts w:asciiTheme="minorEastAsia" w:hAnsiTheme="minorEastAsia" w:hint="eastAsia"/>
                <w:sz w:val="22"/>
              </w:rPr>
              <w:t>８時間</w:t>
            </w:r>
          </w:p>
        </w:tc>
        <w:tc>
          <w:tcPr>
            <w:tcW w:w="6825" w:type="dxa"/>
          </w:tcPr>
          <w:p w:rsidR="0067528F" w:rsidRDefault="0067528F" w:rsidP="00897CA8">
            <w:pPr>
              <w:spacing w:line="380" w:lineRule="exact"/>
              <w:ind w:leftChars="-2" w:left="-2" w:hangingChars="1" w:hanging="2"/>
              <w:rPr>
                <w:rFonts w:asciiTheme="minorEastAsia" w:hAnsiTheme="minorEastAsia"/>
                <w:sz w:val="22"/>
              </w:rPr>
            </w:pPr>
            <w:r w:rsidRPr="0067528F">
              <w:rPr>
                <w:rFonts w:asciiTheme="minorEastAsia" w:hAnsiTheme="minorEastAsia" w:hint="eastAsia"/>
                <w:sz w:val="22"/>
              </w:rPr>
              <w:t>整容に関する基礎知識、整容の支援技術</w:t>
            </w:r>
          </w:p>
          <w:p w:rsidR="00071743" w:rsidRDefault="0067528F" w:rsidP="00897CA8">
            <w:pPr>
              <w:spacing w:line="380" w:lineRule="exact"/>
              <w:ind w:leftChars="-2" w:left="218" w:hangingChars="101" w:hanging="222"/>
              <w:rPr>
                <w:rFonts w:asciiTheme="minorEastAsia" w:hAnsiTheme="minorEastAsia"/>
                <w:sz w:val="22"/>
              </w:rPr>
            </w:pPr>
            <w:r w:rsidRPr="0067528F">
              <w:rPr>
                <w:rFonts w:asciiTheme="minorEastAsia" w:hAnsiTheme="minorEastAsia" w:hint="eastAsia"/>
                <w:sz w:val="22"/>
              </w:rPr>
              <w:t xml:space="preserve">  ○身体状況に合わせた衣服の選択、着脱、○身じたく、○整容行動、○洗面の意義・効果</w:t>
            </w:r>
          </w:p>
        </w:tc>
      </w:tr>
      <w:tr w:rsidR="00071743" w:rsidTr="004E07C4">
        <w:trPr>
          <w:trHeight w:val="599"/>
        </w:trPr>
        <w:tc>
          <w:tcPr>
            <w:tcW w:w="2515" w:type="dxa"/>
            <w:vMerge/>
          </w:tcPr>
          <w:p w:rsidR="00071743" w:rsidRDefault="00071743" w:rsidP="004E07C4">
            <w:pPr>
              <w:rPr>
                <w:rFonts w:asciiTheme="minorEastAsia" w:hAnsiTheme="minorEastAsia"/>
                <w:sz w:val="22"/>
              </w:rPr>
            </w:pPr>
          </w:p>
        </w:tc>
        <w:tc>
          <w:tcPr>
            <w:tcW w:w="1050" w:type="dxa"/>
            <w:vMerge/>
          </w:tcPr>
          <w:p w:rsidR="00071743" w:rsidRDefault="00071743" w:rsidP="004E07C4">
            <w:pPr>
              <w:ind w:leftChars="-51" w:left="1" w:hangingChars="49" w:hanging="108"/>
              <w:jc w:val="right"/>
              <w:rPr>
                <w:rFonts w:asciiTheme="minorEastAsia" w:hAnsiTheme="minorEastAsia"/>
                <w:sz w:val="22"/>
              </w:rPr>
            </w:pPr>
          </w:p>
        </w:tc>
        <w:tc>
          <w:tcPr>
            <w:tcW w:w="6825" w:type="dxa"/>
          </w:tcPr>
          <w:p w:rsidR="00071743" w:rsidRDefault="004E07C4" w:rsidP="00897CA8">
            <w:pPr>
              <w:spacing w:line="380" w:lineRule="exact"/>
              <w:ind w:leftChars="-2" w:left="-2" w:hangingChars="1" w:hanging="2"/>
              <w:rPr>
                <w:rFonts w:asciiTheme="minorEastAsia" w:hAnsiTheme="minorEastAsia"/>
                <w:sz w:val="22"/>
              </w:rPr>
            </w:pPr>
            <w:r>
              <w:rPr>
                <w:rFonts w:asciiTheme="minorEastAsia" w:hAnsiTheme="minorEastAsia" w:hint="eastAsia"/>
                <w:sz w:val="22"/>
              </w:rPr>
              <w:t>＜備品等＞</w:t>
            </w:r>
          </w:p>
          <w:p w:rsidR="00071743" w:rsidRPr="00071743" w:rsidRDefault="000629F7" w:rsidP="00897CA8">
            <w:pPr>
              <w:spacing w:line="380" w:lineRule="exact"/>
              <w:ind w:leftChars="-2" w:left="-2" w:hangingChars="1" w:hanging="2"/>
              <w:rPr>
                <w:rFonts w:asciiTheme="minorEastAsia" w:hAnsiTheme="minorEastAsia"/>
                <w:sz w:val="22"/>
              </w:rPr>
            </w:pPr>
            <w:r>
              <w:rPr>
                <w:rFonts w:asciiTheme="minorEastAsia" w:hAnsiTheme="minorEastAsia" w:hint="eastAsia"/>
                <w:sz w:val="22"/>
              </w:rPr>
              <w:t>ベッド</w:t>
            </w:r>
          </w:p>
        </w:tc>
      </w:tr>
      <w:tr w:rsidR="0067528F" w:rsidTr="004E07C4">
        <w:tc>
          <w:tcPr>
            <w:tcW w:w="2515" w:type="dxa"/>
            <w:vMerge w:val="restart"/>
          </w:tcPr>
          <w:p w:rsidR="0067528F" w:rsidRDefault="0067528F" w:rsidP="0067528F">
            <w:pPr>
              <w:ind w:left="220" w:hangingChars="100" w:hanging="220"/>
              <w:rPr>
                <w:rFonts w:asciiTheme="minorEastAsia" w:hAnsiTheme="minorEastAsia"/>
                <w:sz w:val="22"/>
              </w:rPr>
            </w:pPr>
            <w:r>
              <w:rPr>
                <w:rFonts w:asciiTheme="minorEastAsia" w:hAnsiTheme="minorEastAsia" w:hint="eastAsia"/>
                <w:sz w:val="22"/>
              </w:rPr>
              <w:t>７．</w:t>
            </w:r>
            <w:r w:rsidRPr="0067528F">
              <w:rPr>
                <w:rFonts w:asciiTheme="minorEastAsia" w:hAnsiTheme="minorEastAsia" w:hint="eastAsia"/>
                <w:sz w:val="22"/>
              </w:rPr>
              <w:t>移動・移乗に関連したこころとからだのしくみと自立に向けた介護</w:t>
            </w:r>
          </w:p>
        </w:tc>
        <w:tc>
          <w:tcPr>
            <w:tcW w:w="1050" w:type="dxa"/>
            <w:vMerge w:val="restart"/>
          </w:tcPr>
          <w:p w:rsidR="0067528F" w:rsidRDefault="000629F7" w:rsidP="004E07C4">
            <w:pPr>
              <w:jc w:val="right"/>
              <w:rPr>
                <w:rFonts w:asciiTheme="minorEastAsia" w:hAnsiTheme="minorEastAsia"/>
                <w:sz w:val="22"/>
              </w:rPr>
            </w:pPr>
            <w:r>
              <w:rPr>
                <w:rFonts w:asciiTheme="minorEastAsia" w:hAnsiTheme="minorEastAsia" w:hint="eastAsia"/>
                <w:sz w:val="22"/>
              </w:rPr>
              <w:t>９</w:t>
            </w:r>
            <w:r w:rsidR="0067528F">
              <w:rPr>
                <w:rFonts w:asciiTheme="minorEastAsia" w:hAnsiTheme="minorEastAsia" w:hint="eastAsia"/>
                <w:sz w:val="22"/>
              </w:rPr>
              <w:t>時間</w:t>
            </w:r>
          </w:p>
        </w:tc>
        <w:tc>
          <w:tcPr>
            <w:tcW w:w="6825" w:type="dxa"/>
          </w:tcPr>
          <w:p w:rsidR="0067528F" w:rsidRDefault="0067528F" w:rsidP="00897CA8">
            <w:pPr>
              <w:spacing w:line="380" w:lineRule="exact"/>
              <w:rPr>
                <w:rFonts w:asciiTheme="minorEastAsia" w:hAnsiTheme="minorEastAsia"/>
                <w:sz w:val="22"/>
              </w:rPr>
            </w:pPr>
            <w:r w:rsidRPr="0067528F">
              <w:rPr>
                <w:rFonts w:asciiTheme="minorEastAsia" w:hAnsiTheme="minorEastAsia" w:hint="eastAsia"/>
                <w:sz w:val="22"/>
              </w:rPr>
              <w:t>移動・移乗に関する基礎知識、さまざまな移動・移乗に関する用具とその活用方法、利用者、介助者にとって負担の少ない移動・移乗を阻害する こころとからだの要因の理解と支援方法、移動と社会参加の留意点と支援   ○利用者と介護者の双方が安全で安楽な方法、○利用者の自然な動きの活用、○残存能力の活用・自立支援、○重心・重力の働きの理解、○ボディメカニクスの基本原理、○移乗介助の具体的な方法（車いすへの移乗の具体的な方法、全面介助でのベッド・車いす間の移乗、全面介助での車いす・洋式トイレ間の移乗）、○移動介助（車いす・歩行器・つえ等）、○褥瘡予防</w:t>
            </w:r>
          </w:p>
        </w:tc>
      </w:tr>
      <w:tr w:rsidR="0067528F" w:rsidRPr="00071743" w:rsidTr="004E07C4">
        <w:tc>
          <w:tcPr>
            <w:tcW w:w="2515" w:type="dxa"/>
            <w:vMerge/>
          </w:tcPr>
          <w:p w:rsidR="0067528F" w:rsidRDefault="0067528F" w:rsidP="004E07C4">
            <w:pPr>
              <w:ind w:left="220" w:hangingChars="100" w:hanging="220"/>
              <w:rPr>
                <w:rFonts w:asciiTheme="minorEastAsia" w:hAnsiTheme="minorEastAsia"/>
                <w:sz w:val="22"/>
              </w:rPr>
            </w:pPr>
          </w:p>
        </w:tc>
        <w:tc>
          <w:tcPr>
            <w:tcW w:w="1050" w:type="dxa"/>
            <w:vMerge/>
          </w:tcPr>
          <w:p w:rsidR="0067528F" w:rsidRDefault="0067528F" w:rsidP="004E07C4">
            <w:pPr>
              <w:jc w:val="right"/>
              <w:rPr>
                <w:rFonts w:asciiTheme="minorEastAsia" w:hAnsiTheme="minorEastAsia"/>
                <w:sz w:val="22"/>
              </w:rPr>
            </w:pPr>
          </w:p>
        </w:tc>
        <w:tc>
          <w:tcPr>
            <w:tcW w:w="6825" w:type="dxa"/>
          </w:tcPr>
          <w:p w:rsidR="0067528F" w:rsidRDefault="004E07C4" w:rsidP="00897CA8">
            <w:pPr>
              <w:spacing w:line="380" w:lineRule="exact"/>
              <w:ind w:leftChars="-2" w:left="-4"/>
              <w:rPr>
                <w:rFonts w:asciiTheme="minorEastAsia" w:hAnsiTheme="minorEastAsia"/>
                <w:sz w:val="22"/>
              </w:rPr>
            </w:pPr>
            <w:r>
              <w:rPr>
                <w:rFonts w:asciiTheme="minorEastAsia" w:hAnsiTheme="minorEastAsia" w:hint="eastAsia"/>
                <w:sz w:val="22"/>
              </w:rPr>
              <w:t>＜備品等＞</w:t>
            </w:r>
          </w:p>
          <w:p w:rsidR="0067528F" w:rsidRPr="00071743" w:rsidRDefault="000629F7" w:rsidP="009E5A1E">
            <w:pPr>
              <w:spacing w:line="380" w:lineRule="exact"/>
              <w:rPr>
                <w:rFonts w:asciiTheme="minorEastAsia" w:hAnsiTheme="minorEastAsia"/>
                <w:sz w:val="22"/>
              </w:rPr>
            </w:pPr>
            <w:r>
              <w:rPr>
                <w:rFonts w:asciiTheme="minorEastAsia" w:hAnsiTheme="minorEastAsia" w:hint="eastAsia"/>
                <w:sz w:val="22"/>
              </w:rPr>
              <w:t>車椅子、ベッド</w:t>
            </w:r>
          </w:p>
        </w:tc>
      </w:tr>
      <w:tr w:rsidR="0067528F" w:rsidRPr="006029B1" w:rsidTr="004E07C4">
        <w:trPr>
          <w:trHeight w:val="1021"/>
        </w:trPr>
        <w:tc>
          <w:tcPr>
            <w:tcW w:w="2515" w:type="dxa"/>
            <w:vMerge w:val="restart"/>
          </w:tcPr>
          <w:p w:rsidR="0067528F" w:rsidRDefault="0067528F" w:rsidP="0067528F">
            <w:pPr>
              <w:rPr>
                <w:rFonts w:asciiTheme="minorEastAsia" w:hAnsiTheme="minorEastAsia"/>
                <w:sz w:val="22"/>
              </w:rPr>
            </w:pPr>
            <w:r>
              <w:rPr>
                <w:rFonts w:asciiTheme="minorEastAsia" w:hAnsiTheme="minorEastAsia" w:hint="eastAsia"/>
                <w:sz w:val="22"/>
              </w:rPr>
              <w:t>８．</w:t>
            </w:r>
            <w:r w:rsidRPr="0067528F">
              <w:rPr>
                <w:rFonts w:asciiTheme="minorEastAsia" w:hAnsiTheme="minorEastAsia" w:hint="eastAsia"/>
                <w:sz w:val="22"/>
              </w:rPr>
              <w:t>食事に関連したこころとからだのしくみと自立に向けた介護</w:t>
            </w:r>
          </w:p>
        </w:tc>
        <w:tc>
          <w:tcPr>
            <w:tcW w:w="1050" w:type="dxa"/>
            <w:vMerge w:val="restart"/>
          </w:tcPr>
          <w:p w:rsidR="0067528F" w:rsidRDefault="000629F7" w:rsidP="004E07C4">
            <w:pPr>
              <w:ind w:leftChars="-51" w:left="1" w:hangingChars="49" w:hanging="108"/>
              <w:jc w:val="right"/>
              <w:rPr>
                <w:rFonts w:asciiTheme="minorEastAsia" w:hAnsiTheme="minorEastAsia"/>
                <w:sz w:val="22"/>
              </w:rPr>
            </w:pPr>
            <w:r>
              <w:rPr>
                <w:rFonts w:asciiTheme="minorEastAsia" w:hAnsiTheme="minorEastAsia" w:hint="eastAsia"/>
                <w:sz w:val="22"/>
              </w:rPr>
              <w:t>９</w:t>
            </w:r>
            <w:r w:rsidR="0067528F">
              <w:rPr>
                <w:rFonts w:asciiTheme="minorEastAsia" w:hAnsiTheme="minorEastAsia" w:hint="eastAsia"/>
                <w:sz w:val="22"/>
              </w:rPr>
              <w:t>時間</w:t>
            </w:r>
          </w:p>
        </w:tc>
        <w:tc>
          <w:tcPr>
            <w:tcW w:w="6825" w:type="dxa"/>
          </w:tcPr>
          <w:p w:rsidR="0067528F" w:rsidRDefault="0067528F" w:rsidP="00897CA8">
            <w:pPr>
              <w:spacing w:line="380" w:lineRule="exact"/>
              <w:ind w:leftChars="-1" w:hanging="2"/>
              <w:rPr>
                <w:rFonts w:asciiTheme="minorEastAsia" w:hAnsiTheme="minorEastAsia"/>
                <w:sz w:val="22"/>
              </w:rPr>
            </w:pPr>
            <w:r w:rsidRPr="0067528F">
              <w:rPr>
                <w:rFonts w:asciiTheme="minorEastAsia" w:hAnsiTheme="minorEastAsia" w:hint="eastAsia"/>
                <w:sz w:val="22"/>
              </w:rPr>
              <w:t>食事に関する基礎知識、食事環境の整備・食事に関連した用具・食器の 活用方法と食事形態とからだのしくみ、楽しい食事を阻害するこころとからだの要因の理解と支援方法、食事と社会参加の留意点と支援</w:t>
            </w:r>
          </w:p>
          <w:p w:rsidR="0067528F" w:rsidRPr="006029B1" w:rsidRDefault="0067528F" w:rsidP="00897CA8">
            <w:pPr>
              <w:spacing w:line="380" w:lineRule="exact"/>
              <w:ind w:leftChars="-1" w:left="218" w:hangingChars="100" w:hanging="220"/>
              <w:rPr>
                <w:rFonts w:asciiTheme="minorEastAsia" w:hAnsiTheme="minorEastAsia"/>
                <w:sz w:val="22"/>
              </w:rPr>
            </w:pPr>
            <w:r w:rsidRPr="0067528F">
              <w:rPr>
                <w:rFonts w:asciiTheme="minorEastAsia" w:hAnsiTheme="minorEastAsia" w:hint="eastAsia"/>
                <w:sz w:val="22"/>
              </w:rPr>
              <w:t xml:space="preserve">  ○食事をする意味、○食事のケアに対する介護者の意識、○低栄養の弊害、○脱水の弊害、○食事と姿勢、○咀嚼・嚥下のメカニズム、○空腹感、○満腹感、○好み、○食事の環境整備（時間・場所等）、○食事に関した福祉用具の活用と介助方法、○口腔ケアの定義、○誤嚥性肺炎の予防</w:t>
            </w:r>
          </w:p>
        </w:tc>
      </w:tr>
      <w:tr w:rsidR="0067528F" w:rsidRPr="00071743" w:rsidTr="004E07C4">
        <w:trPr>
          <w:trHeight w:val="636"/>
        </w:trPr>
        <w:tc>
          <w:tcPr>
            <w:tcW w:w="2515" w:type="dxa"/>
            <w:vMerge/>
          </w:tcPr>
          <w:p w:rsidR="0067528F" w:rsidRDefault="0067528F" w:rsidP="004E07C4">
            <w:pPr>
              <w:rPr>
                <w:rFonts w:asciiTheme="minorEastAsia" w:hAnsiTheme="minorEastAsia"/>
                <w:sz w:val="22"/>
              </w:rPr>
            </w:pPr>
          </w:p>
        </w:tc>
        <w:tc>
          <w:tcPr>
            <w:tcW w:w="1050" w:type="dxa"/>
            <w:vMerge/>
          </w:tcPr>
          <w:p w:rsidR="0067528F" w:rsidRDefault="0067528F" w:rsidP="004E07C4">
            <w:pPr>
              <w:ind w:leftChars="-51" w:left="1" w:hangingChars="49" w:hanging="108"/>
              <w:jc w:val="right"/>
              <w:rPr>
                <w:rFonts w:asciiTheme="minorEastAsia" w:hAnsiTheme="minorEastAsia"/>
                <w:sz w:val="22"/>
              </w:rPr>
            </w:pPr>
          </w:p>
        </w:tc>
        <w:tc>
          <w:tcPr>
            <w:tcW w:w="6825" w:type="dxa"/>
          </w:tcPr>
          <w:p w:rsidR="0067528F" w:rsidRDefault="004E07C4" w:rsidP="00897CA8">
            <w:pPr>
              <w:spacing w:line="380" w:lineRule="exact"/>
              <w:ind w:leftChars="-2" w:left="-4"/>
              <w:rPr>
                <w:rFonts w:asciiTheme="minorEastAsia" w:hAnsiTheme="minorEastAsia"/>
                <w:sz w:val="22"/>
              </w:rPr>
            </w:pPr>
            <w:r>
              <w:rPr>
                <w:rFonts w:asciiTheme="minorEastAsia" w:hAnsiTheme="minorEastAsia" w:hint="eastAsia"/>
                <w:sz w:val="22"/>
              </w:rPr>
              <w:t>＜備品等＞</w:t>
            </w:r>
          </w:p>
          <w:p w:rsidR="0067528F" w:rsidRPr="00071743" w:rsidRDefault="000629F7" w:rsidP="00897CA8">
            <w:pPr>
              <w:spacing w:line="380" w:lineRule="exact"/>
              <w:ind w:leftChars="-1" w:hangingChars="1" w:hanging="2"/>
              <w:rPr>
                <w:rFonts w:asciiTheme="minorEastAsia" w:hAnsiTheme="minorEastAsia"/>
                <w:sz w:val="22"/>
              </w:rPr>
            </w:pPr>
            <w:r>
              <w:rPr>
                <w:rFonts w:asciiTheme="minorEastAsia" w:hAnsiTheme="minorEastAsia" w:hint="eastAsia"/>
                <w:sz w:val="22"/>
              </w:rPr>
              <w:t>ベッド</w:t>
            </w:r>
          </w:p>
        </w:tc>
      </w:tr>
      <w:tr w:rsidR="0067528F" w:rsidTr="004E07C4">
        <w:trPr>
          <w:trHeight w:val="836"/>
        </w:trPr>
        <w:tc>
          <w:tcPr>
            <w:tcW w:w="2515" w:type="dxa"/>
            <w:vMerge w:val="restart"/>
          </w:tcPr>
          <w:p w:rsidR="0067528F" w:rsidRDefault="0067528F" w:rsidP="0067528F">
            <w:pPr>
              <w:rPr>
                <w:rFonts w:asciiTheme="minorEastAsia" w:hAnsiTheme="minorEastAsia"/>
                <w:sz w:val="22"/>
              </w:rPr>
            </w:pPr>
            <w:r>
              <w:rPr>
                <w:rFonts w:asciiTheme="minorEastAsia" w:hAnsiTheme="minorEastAsia" w:hint="eastAsia"/>
                <w:sz w:val="22"/>
              </w:rPr>
              <w:lastRenderedPageBreak/>
              <w:t>９．</w:t>
            </w:r>
            <w:r w:rsidRPr="0067528F">
              <w:rPr>
                <w:rFonts w:asciiTheme="minorEastAsia" w:hAnsiTheme="minorEastAsia" w:hint="eastAsia"/>
                <w:sz w:val="22"/>
              </w:rPr>
              <w:t>入浴、清潔保持に関連したこころとからだのしくみと自立に向けた介護</w:t>
            </w:r>
          </w:p>
        </w:tc>
        <w:tc>
          <w:tcPr>
            <w:tcW w:w="1050" w:type="dxa"/>
            <w:vMerge w:val="restart"/>
          </w:tcPr>
          <w:p w:rsidR="0067528F" w:rsidRDefault="000629F7" w:rsidP="004E07C4">
            <w:pPr>
              <w:ind w:leftChars="-51" w:left="1" w:hangingChars="49" w:hanging="108"/>
              <w:jc w:val="right"/>
              <w:rPr>
                <w:rFonts w:asciiTheme="minorEastAsia" w:hAnsiTheme="minorEastAsia"/>
                <w:sz w:val="22"/>
              </w:rPr>
            </w:pPr>
            <w:r>
              <w:rPr>
                <w:rFonts w:asciiTheme="minorEastAsia" w:hAnsiTheme="minorEastAsia" w:hint="eastAsia"/>
                <w:sz w:val="22"/>
              </w:rPr>
              <w:t>９</w:t>
            </w:r>
            <w:r w:rsidR="0067528F">
              <w:rPr>
                <w:rFonts w:asciiTheme="minorEastAsia" w:hAnsiTheme="minorEastAsia" w:hint="eastAsia"/>
                <w:sz w:val="22"/>
              </w:rPr>
              <w:t>時間</w:t>
            </w:r>
          </w:p>
        </w:tc>
        <w:tc>
          <w:tcPr>
            <w:tcW w:w="6825" w:type="dxa"/>
          </w:tcPr>
          <w:p w:rsidR="0067528F" w:rsidRDefault="0067528F" w:rsidP="00897CA8">
            <w:pPr>
              <w:spacing w:line="380" w:lineRule="exact"/>
              <w:ind w:leftChars="-2" w:left="-4"/>
              <w:rPr>
                <w:rFonts w:asciiTheme="minorEastAsia" w:hAnsiTheme="minorEastAsia"/>
                <w:sz w:val="22"/>
              </w:rPr>
            </w:pPr>
            <w:r w:rsidRPr="0067528F">
              <w:rPr>
                <w:rFonts w:asciiTheme="minorEastAsia" w:hAnsiTheme="minorEastAsia" w:hint="eastAsia"/>
                <w:sz w:val="22"/>
              </w:rPr>
              <w:t xml:space="preserve">入浴、清潔保持に関連した基礎知識、さまざまな入浴用具と整容用具の活用方法、楽しい入浴を阻害するこころとからだの要因の理解と支援方法   </w:t>
            </w:r>
          </w:p>
          <w:p w:rsidR="0067528F" w:rsidRDefault="0067528F" w:rsidP="00897CA8">
            <w:pPr>
              <w:spacing w:line="380" w:lineRule="exact"/>
              <w:ind w:leftChars="98" w:left="206"/>
              <w:rPr>
                <w:rFonts w:asciiTheme="minorEastAsia" w:hAnsiTheme="minorEastAsia"/>
                <w:sz w:val="22"/>
              </w:rPr>
            </w:pPr>
            <w:r w:rsidRPr="0067528F">
              <w:rPr>
                <w:rFonts w:asciiTheme="minorEastAsia" w:hAnsiTheme="minorEastAsia" w:hint="eastAsia"/>
                <w:sz w:val="22"/>
              </w:rPr>
              <w:t>○羞恥心や遠慮への配慮、○体調の確認、○全身清拭（身体状況の確認、室内環境の調整、使用物品の準備と使用方法、全身の拭き方、身体の支え方）、○目・鼻腔・耳・爪の清潔方法、○陰部清浄（臥床状態での方法）、○足浴・手浴・洗髪</w:t>
            </w:r>
          </w:p>
        </w:tc>
      </w:tr>
      <w:tr w:rsidR="0067528F" w:rsidRPr="00071743" w:rsidTr="004E07C4">
        <w:trPr>
          <w:trHeight w:val="599"/>
        </w:trPr>
        <w:tc>
          <w:tcPr>
            <w:tcW w:w="2515" w:type="dxa"/>
            <w:vMerge/>
          </w:tcPr>
          <w:p w:rsidR="0067528F" w:rsidRDefault="0067528F" w:rsidP="004E07C4">
            <w:pPr>
              <w:rPr>
                <w:rFonts w:asciiTheme="minorEastAsia" w:hAnsiTheme="minorEastAsia"/>
                <w:sz w:val="22"/>
              </w:rPr>
            </w:pPr>
          </w:p>
        </w:tc>
        <w:tc>
          <w:tcPr>
            <w:tcW w:w="1050" w:type="dxa"/>
            <w:vMerge/>
          </w:tcPr>
          <w:p w:rsidR="0067528F" w:rsidRDefault="0067528F" w:rsidP="004E07C4">
            <w:pPr>
              <w:ind w:leftChars="-51" w:left="1" w:hangingChars="49" w:hanging="108"/>
              <w:jc w:val="right"/>
              <w:rPr>
                <w:rFonts w:asciiTheme="minorEastAsia" w:hAnsiTheme="minorEastAsia"/>
                <w:sz w:val="22"/>
              </w:rPr>
            </w:pPr>
          </w:p>
        </w:tc>
        <w:tc>
          <w:tcPr>
            <w:tcW w:w="6825" w:type="dxa"/>
          </w:tcPr>
          <w:p w:rsidR="0067528F" w:rsidRDefault="004E07C4" w:rsidP="00897CA8">
            <w:pPr>
              <w:spacing w:line="380" w:lineRule="exact"/>
              <w:ind w:leftChars="-2" w:left="-2" w:hangingChars="1" w:hanging="2"/>
              <w:rPr>
                <w:rFonts w:asciiTheme="minorEastAsia" w:hAnsiTheme="minorEastAsia"/>
                <w:sz w:val="22"/>
              </w:rPr>
            </w:pPr>
            <w:r>
              <w:rPr>
                <w:rFonts w:asciiTheme="minorEastAsia" w:hAnsiTheme="minorEastAsia" w:hint="eastAsia"/>
                <w:sz w:val="22"/>
              </w:rPr>
              <w:t>＜備品等＞</w:t>
            </w:r>
          </w:p>
          <w:p w:rsidR="0067528F" w:rsidRPr="00071743" w:rsidRDefault="000629F7" w:rsidP="009E5A1E">
            <w:pPr>
              <w:spacing w:line="380" w:lineRule="exact"/>
              <w:ind w:leftChars="-2" w:left="-2" w:hangingChars="1" w:hanging="2"/>
              <w:rPr>
                <w:rFonts w:asciiTheme="minorEastAsia" w:hAnsiTheme="minorEastAsia"/>
                <w:sz w:val="22"/>
              </w:rPr>
            </w:pPr>
            <w:r>
              <w:rPr>
                <w:rFonts w:asciiTheme="minorEastAsia" w:hAnsiTheme="minorEastAsia" w:hint="eastAsia"/>
                <w:sz w:val="22"/>
              </w:rPr>
              <w:t>ベッド、浴槽</w:t>
            </w:r>
          </w:p>
        </w:tc>
      </w:tr>
      <w:tr w:rsidR="000629F7" w:rsidTr="004E07C4">
        <w:tc>
          <w:tcPr>
            <w:tcW w:w="2515" w:type="dxa"/>
            <w:vMerge w:val="restart"/>
          </w:tcPr>
          <w:p w:rsidR="000629F7" w:rsidRDefault="000629F7" w:rsidP="005127CB">
            <w:pPr>
              <w:ind w:leftChars="-4" w:left="1" w:hangingChars="4" w:hanging="9"/>
              <w:rPr>
                <w:rFonts w:asciiTheme="minorEastAsia" w:hAnsiTheme="minorEastAsia"/>
                <w:sz w:val="22"/>
              </w:rPr>
            </w:pPr>
            <w:r>
              <w:rPr>
                <w:rFonts w:asciiTheme="minorEastAsia" w:hAnsiTheme="minorEastAsia" w:hint="eastAsia"/>
                <w:sz w:val="22"/>
              </w:rPr>
              <w:t>１０．</w:t>
            </w:r>
            <w:r w:rsidR="005127CB" w:rsidRPr="005127CB">
              <w:rPr>
                <w:rFonts w:asciiTheme="minorEastAsia" w:hAnsiTheme="minorEastAsia" w:hint="eastAsia"/>
                <w:sz w:val="22"/>
              </w:rPr>
              <w:t>排泄に関連したこころとからだのしくみと自立に向けた介護</w:t>
            </w:r>
          </w:p>
        </w:tc>
        <w:tc>
          <w:tcPr>
            <w:tcW w:w="1050" w:type="dxa"/>
            <w:vMerge w:val="restart"/>
          </w:tcPr>
          <w:p w:rsidR="000629F7" w:rsidRDefault="00897CA8" w:rsidP="004E07C4">
            <w:pPr>
              <w:jc w:val="right"/>
              <w:rPr>
                <w:rFonts w:asciiTheme="minorEastAsia" w:hAnsiTheme="minorEastAsia"/>
                <w:sz w:val="22"/>
              </w:rPr>
            </w:pPr>
            <w:r>
              <w:rPr>
                <w:rFonts w:asciiTheme="minorEastAsia" w:hAnsiTheme="minorEastAsia" w:hint="eastAsia"/>
                <w:sz w:val="22"/>
              </w:rPr>
              <w:t>７</w:t>
            </w:r>
            <w:r w:rsidR="000629F7">
              <w:rPr>
                <w:rFonts w:asciiTheme="minorEastAsia" w:hAnsiTheme="minorEastAsia" w:hint="eastAsia"/>
                <w:sz w:val="22"/>
              </w:rPr>
              <w:t>時間</w:t>
            </w:r>
          </w:p>
        </w:tc>
        <w:tc>
          <w:tcPr>
            <w:tcW w:w="6825" w:type="dxa"/>
          </w:tcPr>
          <w:p w:rsidR="005127CB" w:rsidRDefault="005127CB" w:rsidP="005127CB">
            <w:pPr>
              <w:ind w:leftChars="-2" w:left="-4" w:firstLineChars="1" w:firstLine="2"/>
              <w:rPr>
                <w:rFonts w:asciiTheme="minorEastAsia" w:hAnsiTheme="minorEastAsia"/>
                <w:sz w:val="22"/>
              </w:rPr>
            </w:pPr>
            <w:r w:rsidRPr="005127CB">
              <w:rPr>
                <w:rFonts w:asciiTheme="minorEastAsia" w:hAnsiTheme="minorEastAsia" w:hint="eastAsia"/>
                <w:sz w:val="22"/>
              </w:rPr>
              <w:t xml:space="preserve">排泄に関する基礎知識、さまざまな排泄環境整備と排泄用具の活用方法、爽快な排泄を阻害するこころとからだの要因の理解と支援方法   </w:t>
            </w:r>
          </w:p>
          <w:p w:rsidR="000629F7" w:rsidRDefault="005127CB" w:rsidP="005127CB">
            <w:pPr>
              <w:ind w:leftChars="98" w:left="206" w:firstLineChars="1" w:firstLine="2"/>
              <w:rPr>
                <w:rFonts w:asciiTheme="minorEastAsia" w:hAnsiTheme="minorEastAsia"/>
                <w:sz w:val="22"/>
              </w:rPr>
            </w:pPr>
            <w:r w:rsidRPr="005127CB">
              <w:rPr>
                <w:rFonts w:asciiTheme="minorEastAsia" w:hAnsiTheme="minorEastAsia" w:hint="eastAsia"/>
                <w:sz w:val="22"/>
              </w:rPr>
              <w:t>○排泄とは、○身体面（生理面）での意味、○心理面での意味、○社会的な意味、○プライド・羞恥心、○プライバシーの確保、○おむつは最後の手段／おむつ使用の弊害、○排泄障害が日常生活上に及ぼす影響、 ○排泄ケアを受けることで生じる心理的な負担・尊厳や生きる意欲との関連、○一部介助を要する利用者のトイレ介助の具体的方法、○便秘の予防（水分の摂取量保持、食事内容の工夫／繊維質の食物を多く取り入 れる、腹部マッサージ）</w:t>
            </w:r>
          </w:p>
        </w:tc>
      </w:tr>
      <w:tr w:rsidR="000629F7" w:rsidRPr="00071743" w:rsidTr="004E07C4">
        <w:tc>
          <w:tcPr>
            <w:tcW w:w="2515" w:type="dxa"/>
            <w:vMerge/>
          </w:tcPr>
          <w:p w:rsidR="000629F7" w:rsidRDefault="000629F7" w:rsidP="004E07C4">
            <w:pPr>
              <w:ind w:left="220" w:hangingChars="100" w:hanging="220"/>
              <w:rPr>
                <w:rFonts w:asciiTheme="minorEastAsia" w:hAnsiTheme="minorEastAsia"/>
                <w:sz w:val="22"/>
              </w:rPr>
            </w:pPr>
          </w:p>
        </w:tc>
        <w:tc>
          <w:tcPr>
            <w:tcW w:w="1050" w:type="dxa"/>
            <w:vMerge/>
          </w:tcPr>
          <w:p w:rsidR="000629F7" w:rsidRDefault="000629F7" w:rsidP="004E07C4">
            <w:pPr>
              <w:jc w:val="right"/>
              <w:rPr>
                <w:rFonts w:asciiTheme="minorEastAsia" w:hAnsiTheme="minorEastAsia"/>
                <w:sz w:val="22"/>
              </w:rPr>
            </w:pPr>
          </w:p>
        </w:tc>
        <w:tc>
          <w:tcPr>
            <w:tcW w:w="6825" w:type="dxa"/>
          </w:tcPr>
          <w:p w:rsidR="000629F7" w:rsidRDefault="004E07C4" w:rsidP="004E07C4">
            <w:pPr>
              <w:ind w:leftChars="-2" w:left="-4"/>
              <w:rPr>
                <w:rFonts w:asciiTheme="minorEastAsia" w:hAnsiTheme="minorEastAsia"/>
                <w:sz w:val="22"/>
              </w:rPr>
            </w:pPr>
            <w:r>
              <w:rPr>
                <w:rFonts w:asciiTheme="minorEastAsia" w:hAnsiTheme="minorEastAsia" w:hint="eastAsia"/>
                <w:sz w:val="22"/>
              </w:rPr>
              <w:t>＜備品等＞</w:t>
            </w:r>
          </w:p>
          <w:p w:rsidR="000629F7" w:rsidRPr="00071743" w:rsidRDefault="005127CB" w:rsidP="009E5A1E">
            <w:pPr>
              <w:rPr>
                <w:rFonts w:asciiTheme="minorEastAsia" w:hAnsiTheme="minorEastAsia"/>
                <w:sz w:val="22"/>
              </w:rPr>
            </w:pPr>
            <w:r>
              <w:rPr>
                <w:rFonts w:asciiTheme="minorEastAsia" w:hAnsiTheme="minorEastAsia" w:hint="eastAsia"/>
                <w:sz w:val="22"/>
              </w:rPr>
              <w:t>ベッド、ポータブルトイレ</w:t>
            </w:r>
          </w:p>
        </w:tc>
      </w:tr>
      <w:tr w:rsidR="000629F7" w:rsidRPr="006029B1" w:rsidTr="004E07C4">
        <w:trPr>
          <w:trHeight w:val="1021"/>
        </w:trPr>
        <w:tc>
          <w:tcPr>
            <w:tcW w:w="2515" w:type="dxa"/>
            <w:vMerge w:val="restart"/>
          </w:tcPr>
          <w:p w:rsidR="000629F7" w:rsidRDefault="000629F7" w:rsidP="00AE211F">
            <w:pPr>
              <w:rPr>
                <w:rFonts w:asciiTheme="minorEastAsia" w:hAnsiTheme="minorEastAsia"/>
                <w:sz w:val="22"/>
              </w:rPr>
            </w:pPr>
            <w:r>
              <w:rPr>
                <w:rFonts w:asciiTheme="minorEastAsia" w:hAnsiTheme="minorEastAsia" w:hint="eastAsia"/>
                <w:sz w:val="22"/>
              </w:rPr>
              <w:t>１１．</w:t>
            </w:r>
            <w:r w:rsidR="004E07C4" w:rsidRPr="004E07C4">
              <w:rPr>
                <w:rFonts w:asciiTheme="minorEastAsia" w:hAnsiTheme="minorEastAsia" w:hint="eastAsia"/>
                <w:sz w:val="22"/>
              </w:rPr>
              <w:t>睡眠に</w:t>
            </w:r>
            <w:r w:rsidR="00AE211F">
              <w:rPr>
                <w:rFonts w:asciiTheme="minorEastAsia" w:hAnsiTheme="minorEastAsia" w:hint="eastAsia"/>
                <w:sz w:val="22"/>
              </w:rPr>
              <w:t>関連</w:t>
            </w:r>
            <w:r w:rsidR="00AE211F">
              <w:rPr>
                <w:rFonts w:asciiTheme="minorEastAsia" w:hAnsiTheme="minorEastAsia"/>
                <w:sz w:val="22"/>
              </w:rPr>
              <w:t>し</w:t>
            </w:r>
            <w:r w:rsidR="004E07C4" w:rsidRPr="004E07C4">
              <w:rPr>
                <w:rFonts w:asciiTheme="minorEastAsia" w:hAnsiTheme="minorEastAsia" w:hint="eastAsia"/>
                <w:sz w:val="22"/>
              </w:rPr>
              <w:t>たこころとからだのしくみと自立に向けた介護</w:t>
            </w:r>
          </w:p>
        </w:tc>
        <w:tc>
          <w:tcPr>
            <w:tcW w:w="1050" w:type="dxa"/>
            <w:vMerge w:val="restart"/>
          </w:tcPr>
          <w:p w:rsidR="000629F7" w:rsidRDefault="000629F7" w:rsidP="004E07C4">
            <w:pPr>
              <w:ind w:leftChars="-51" w:left="1" w:hangingChars="49" w:hanging="108"/>
              <w:jc w:val="right"/>
              <w:rPr>
                <w:rFonts w:asciiTheme="minorEastAsia" w:hAnsiTheme="minorEastAsia"/>
                <w:sz w:val="22"/>
              </w:rPr>
            </w:pPr>
            <w:r>
              <w:rPr>
                <w:rFonts w:asciiTheme="minorEastAsia" w:hAnsiTheme="minorEastAsia" w:hint="eastAsia"/>
                <w:sz w:val="22"/>
              </w:rPr>
              <w:t>３時間</w:t>
            </w:r>
          </w:p>
        </w:tc>
        <w:tc>
          <w:tcPr>
            <w:tcW w:w="6825" w:type="dxa"/>
          </w:tcPr>
          <w:p w:rsidR="004E07C4" w:rsidRDefault="004E07C4" w:rsidP="004E07C4">
            <w:pPr>
              <w:ind w:leftChars="-2" w:left="-4" w:firstLineChars="1" w:firstLine="2"/>
              <w:rPr>
                <w:rFonts w:asciiTheme="minorEastAsia" w:hAnsiTheme="minorEastAsia"/>
                <w:sz w:val="22"/>
              </w:rPr>
            </w:pPr>
            <w:r>
              <w:rPr>
                <w:rFonts w:asciiTheme="minorEastAsia" w:hAnsiTheme="minorEastAsia" w:hint="eastAsia"/>
                <w:sz w:val="22"/>
              </w:rPr>
              <w:t xml:space="preserve"> </w:t>
            </w:r>
            <w:r w:rsidRPr="004E07C4">
              <w:rPr>
                <w:rFonts w:asciiTheme="minorEastAsia" w:hAnsiTheme="minorEastAsia" w:hint="eastAsia"/>
                <w:sz w:val="22"/>
              </w:rPr>
              <w:t xml:space="preserve">睡眠に関する基礎知識、さまざまな睡眠環境と用具の活用方法、快い睡眠を阻害するこころとからだの要因の理解と支援方法   </w:t>
            </w:r>
          </w:p>
          <w:p w:rsidR="000629F7" w:rsidRPr="006029B1" w:rsidRDefault="004E07C4" w:rsidP="004E07C4">
            <w:pPr>
              <w:ind w:leftChars="-2" w:left="-4" w:firstLineChars="1" w:firstLine="2"/>
              <w:rPr>
                <w:rFonts w:asciiTheme="minorEastAsia" w:hAnsiTheme="minorEastAsia"/>
                <w:sz w:val="22"/>
              </w:rPr>
            </w:pPr>
            <w:r w:rsidRPr="004E07C4">
              <w:rPr>
                <w:rFonts w:asciiTheme="minorEastAsia" w:hAnsiTheme="minorEastAsia" w:hint="eastAsia"/>
                <w:sz w:val="22"/>
              </w:rPr>
              <w:t>○安眠のための介護の工夫、○環境の整備（温度や湿度、光、音、よく眠るための寝室）、安楽な姿勢・褥瘡予防</w:t>
            </w:r>
          </w:p>
        </w:tc>
      </w:tr>
      <w:tr w:rsidR="000629F7" w:rsidRPr="00071743" w:rsidTr="004E07C4">
        <w:trPr>
          <w:trHeight w:val="636"/>
        </w:trPr>
        <w:tc>
          <w:tcPr>
            <w:tcW w:w="2515" w:type="dxa"/>
            <w:vMerge/>
          </w:tcPr>
          <w:p w:rsidR="000629F7" w:rsidRDefault="000629F7" w:rsidP="004E07C4">
            <w:pPr>
              <w:rPr>
                <w:rFonts w:asciiTheme="minorEastAsia" w:hAnsiTheme="minorEastAsia"/>
                <w:sz w:val="22"/>
              </w:rPr>
            </w:pPr>
          </w:p>
        </w:tc>
        <w:tc>
          <w:tcPr>
            <w:tcW w:w="1050" w:type="dxa"/>
            <w:vMerge/>
          </w:tcPr>
          <w:p w:rsidR="000629F7" w:rsidRDefault="000629F7" w:rsidP="004E07C4">
            <w:pPr>
              <w:ind w:leftChars="-51" w:left="1" w:hangingChars="49" w:hanging="108"/>
              <w:jc w:val="right"/>
              <w:rPr>
                <w:rFonts w:asciiTheme="minorEastAsia" w:hAnsiTheme="minorEastAsia"/>
                <w:sz w:val="22"/>
              </w:rPr>
            </w:pPr>
          </w:p>
        </w:tc>
        <w:tc>
          <w:tcPr>
            <w:tcW w:w="6825" w:type="dxa"/>
          </w:tcPr>
          <w:p w:rsidR="000629F7" w:rsidRDefault="004E07C4" w:rsidP="004E07C4">
            <w:pPr>
              <w:ind w:leftChars="-2" w:left="-4"/>
              <w:rPr>
                <w:rFonts w:asciiTheme="minorEastAsia" w:hAnsiTheme="minorEastAsia"/>
                <w:sz w:val="22"/>
              </w:rPr>
            </w:pPr>
            <w:r>
              <w:rPr>
                <w:rFonts w:asciiTheme="minorEastAsia" w:hAnsiTheme="minorEastAsia" w:hint="eastAsia"/>
                <w:sz w:val="22"/>
              </w:rPr>
              <w:t>＜備品等＞</w:t>
            </w:r>
          </w:p>
          <w:p w:rsidR="000629F7" w:rsidRPr="00071743" w:rsidRDefault="000629F7" w:rsidP="004E07C4">
            <w:pPr>
              <w:ind w:leftChars="-1" w:hangingChars="1" w:hanging="2"/>
              <w:rPr>
                <w:rFonts w:asciiTheme="minorEastAsia" w:hAnsiTheme="minorEastAsia"/>
                <w:sz w:val="22"/>
              </w:rPr>
            </w:pPr>
            <w:r>
              <w:rPr>
                <w:rFonts w:asciiTheme="minorEastAsia" w:hAnsiTheme="minorEastAsia" w:hint="eastAsia"/>
                <w:sz w:val="22"/>
              </w:rPr>
              <w:t>ベッド</w:t>
            </w:r>
          </w:p>
        </w:tc>
      </w:tr>
      <w:tr w:rsidR="000629F7" w:rsidTr="004E07C4">
        <w:trPr>
          <w:trHeight w:val="836"/>
        </w:trPr>
        <w:tc>
          <w:tcPr>
            <w:tcW w:w="2515" w:type="dxa"/>
            <w:vMerge w:val="restart"/>
          </w:tcPr>
          <w:p w:rsidR="000629F7" w:rsidRDefault="000629F7" w:rsidP="00AE211F">
            <w:pPr>
              <w:rPr>
                <w:rFonts w:asciiTheme="minorEastAsia" w:hAnsiTheme="minorEastAsia"/>
                <w:sz w:val="22"/>
              </w:rPr>
            </w:pPr>
            <w:r>
              <w:rPr>
                <w:rFonts w:asciiTheme="minorEastAsia" w:hAnsiTheme="minorEastAsia" w:hint="eastAsia"/>
                <w:sz w:val="22"/>
              </w:rPr>
              <w:t>１２</w:t>
            </w:r>
            <w:r w:rsidR="004E07C4">
              <w:rPr>
                <w:rFonts w:asciiTheme="minorEastAsia" w:hAnsiTheme="minorEastAsia" w:hint="eastAsia"/>
                <w:sz w:val="22"/>
              </w:rPr>
              <w:t>．</w:t>
            </w:r>
            <w:r w:rsidR="004E07C4" w:rsidRPr="004E07C4">
              <w:rPr>
                <w:rFonts w:asciiTheme="minorEastAsia" w:hAnsiTheme="minorEastAsia" w:hint="eastAsia"/>
                <w:sz w:val="22"/>
              </w:rPr>
              <w:t>死にゆく人に</w:t>
            </w:r>
            <w:r w:rsidR="00AE211F">
              <w:rPr>
                <w:rFonts w:asciiTheme="minorEastAsia" w:hAnsiTheme="minorEastAsia" w:hint="eastAsia"/>
                <w:sz w:val="22"/>
              </w:rPr>
              <w:t>関連</w:t>
            </w:r>
            <w:r w:rsidR="00AE211F">
              <w:rPr>
                <w:rFonts w:asciiTheme="minorEastAsia" w:hAnsiTheme="minorEastAsia"/>
                <w:sz w:val="22"/>
              </w:rPr>
              <w:t>し</w:t>
            </w:r>
            <w:r w:rsidR="004E07C4" w:rsidRPr="004E07C4">
              <w:rPr>
                <w:rFonts w:asciiTheme="minorEastAsia" w:hAnsiTheme="minorEastAsia" w:hint="eastAsia"/>
                <w:sz w:val="22"/>
              </w:rPr>
              <w:t>たこころとからだのしくみと終末期介護</w:t>
            </w:r>
          </w:p>
        </w:tc>
        <w:tc>
          <w:tcPr>
            <w:tcW w:w="1050" w:type="dxa"/>
            <w:vMerge w:val="restart"/>
          </w:tcPr>
          <w:p w:rsidR="000629F7" w:rsidRDefault="00897CA8" w:rsidP="004E07C4">
            <w:pPr>
              <w:ind w:leftChars="-51" w:left="1" w:hangingChars="49" w:hanging="108"/>
              <w:jc w:val="right"/>
              <w:rPr>
                <w:rFonts w:asciiTheme="minorEastAsia" w:hAnsiTheme="minorEastAsia"/>
                <w:sz w:val="22"/>
              </w:rPr>
            </w:pPr>
            <w:r>
              <w:rPr>
                <w:rFonts w:asciiTheme="minorEastAsia" w:hAnsiTheme="minorEastAsia" w:hint="eastAsia"/>
                <w:sz w:val="22"/>
              </w:rPr>
              <w:t>３</w:t>
            </w:r>
            <w:r w:rsidR="000629F7">
              <w:rPr>
                <w:rFonts w:asciiTheme="minorEastAsia" w:hAnsiTheme="minorEastAsia" w:hint="eastAsia"/>
                <w:sz w:val="22"/>
              </w:rPr>
              <w:t>時間</w:t>
            </w:r>
          </w:p>
        </w:tc>
        <w:tc>
          <w:tcPr>
            <w:tcW w:w="6825" w:type="dxa"/>
          </w:tcPr>
          <w:p w:rsidR="004E07C4" w:rsidRDefault="004E07C4" w:rsidP="004E07C4">
            <w:pPr>
              <w:ind w:leftChars="-107" w:left="-3" w:hangingChars="101" w:hanging="222"/>
              <w:rPr>
                <w:rFonts w:asciiTheme="minorEastAsia" w:hAnsiTheme="minorEastAsia"/>
                <w:sz w:val="22"/>
              </w:rPr>
            </w:pPr>
            <w:r>
              <w:rPr>
                <w:rFonts w:asciiTheme="minorEastAsia" w:hAnsiTheme="minorEastAsia" w:hint="eastAsia"/>
                <w:sz w:val="22"/>
              </w:rPr>
              <w:t xml:space="preserve">  </w:t>
            </w:r>
            <w:r w:rsidRPr="004E07C4">
              <w:rPr>
                <w:rFonts w:asciiTheme="minorEastAsia" w:hAnsiTheme="minorEastAsia" w:hint="eastAsia"/>
                <w:sz w:val="22"/>
              </w:rPr>
              <w:t xml:space="preserve">終末期に関する基礎知識とこころとからだのしくみ、生から死への過 程、「死」に向き合うこころの理解、苦痛の少ない死への支援   </w:t>
            </w:r>
          </w:p>
          <w:p w:rsidR="000629F7" w:rsidRDefault="004E07C4" w:rsidP="00C102FF">
            <w:pPr>
              <w:ind w:leftChars="93" w:left="195"/>
              <w:rPr>
                <w:rFonts w:asciiTheme="minorEastAsia" w:hAnsiTheme="minorEastAsia"/>
                <w:sz w:val="22"/>
              </w:rPr>
            </w:pPr>
            <w:r w:rsidRPr="004E07C4">
              <w:rPr>
                <w:rFonts w:asciiTheme="minorEastAsia" w:hAnsiTheme="minorEastAsia" w:hint="eastAsia"/>
                <w:sz w:val="22"/>
              </w:rPr>
              <w:t>○終末期ケアとは、○高齢者の死に至る過程（高齢者の自然死（老衰）、癌死）、○臨終が近づいたときの兆候と介護、○介護従事者の基本的態度、○多職種間の情報共有の必要</w:t>
            </w:r>
          </w:p>
        </w:tc>
      </w:tr>
      <w:tr w:rsidR="000629F7" w:rsidRPr="00071743" w:rsidTr="004E07C4">
        <w:trPr>
          <w:trHeight w:val="599"/>
        </w:trPr>
        <w:tc>
          <w:tcPr>
            <w:tcW w:w="2515" w:type="dxa"/>
            <w:vMerge/>
          </w:tcPr>
          <w:p w:rsidR="000629F7" w:rsidRDefault="000629F7" w:rsidP="004E07C4">
            <w:pPr>
              <w:rPr>
                <w:rFonts w:asciiTheme="minorEastAsia" w:hAnsiTheme="minorEastAsia"/>
                <w:sz w:val="22"/>
              </w:rPr>
            </w:pPr>
          </w:p>
        </w:tc>
        <w:tc>
          <w:tcPr>
            <w:tcW w:w="1050" w:type="dxa"/>
            <w:vMerge/>
          </w:tcPr>
          <w:p w:rsidR="000629F7" w:rsidRDefault="000629F7" w:rsidP="004E07C4">
            <w:pPr>
              <w:ind w:leftChars="-51" w:left="1" w:hangingChars="49" w:hanging="108"/>
              <w:jc w:val="right"/>
              <w:rPr>
                <w:rFonts w:asciiTheme="minorEastAsia" w:hAnsiTheme="minorEastAsia"/>
                <w:sz w:val="22"/>
              </w:rPr>
            </w:pPr>
          </w:p>
        </w:tc>
        <w:tc>
          <w:tcPr>
            <w:tcW w:w="6825" w:type="dxa"/>
          </w:tcPr>
          <w:p w:rsidR="000629F7" w:rsidRDefault="004E07C4" w:rsidP="004E07C4">
            <w:pPr>
              <w:ind w:leftChars="-2" w:left="-2" w:hangingChars="1" w:hanging="2"/>
              <w:rPr>
                <w:rFonts w:asciiTheme="minorEastAsia" w:hAnsiTheme="minorEastAsia"/>
                <w:sz w:val="22"/>
              </w:rPr>
            </w:pPr>
            <w:r>
              <w:rPr>
                <w:rFonts w:asciiTheme="minorEastAsia" w:hAnsiTheme="minorEastAsia" w:hint="eastAsia"/>
                <w:sz w:val="22"/>
              </w:rPr>
              <w:t>＜備品等＞</w:t>
            </w:r>
          </w:p>
          <w:p w:rsidR="000629F7" w:rsidRPr="00071743" w:rsidRDefault="000629F7" w:rsidP="004E07C4">
            <w:pPr>
              <w:ind w:leftChars="-2" w:left="-2" w:hangingChars="1" w:hanging="2"/>
              <w:rPr>
                <w:rFonts w:asciiTheme="minorEastAsia" w:hAnsiTheme="minorEastAsia"/>
                <w:sz w:val="22"/>
              </w:rPr>
            </w:pPr>
            <w:r>
              <w:rPr>
                <w:rFonts w:asciiTheme="minorEastAsia" w:hAnsiTheme="minorEastAsia" w:hint="eastAsia"/>
                <w:sz w:val="22"/>
              </w:rPr>
              <w:t>ベッド</w:t>
            </w:r>
          </w:p>
        </w:tc>
      </w:tr>
      <w:tr w:rsidR="001A1B0B" w:rsidRPr="00071743" w:rsidTr="00AE211F">
        <w:trPr>
          <w:trHeight w:val="599"/>
        </w:trPr>
        <w:tc>
          <w:tcPr>
            <w:tcW w:w="2515" w:type="dxa"/>
          </w:tcPr>
          <w:p w:rsidR="001A1B0B" w:rsidRDefault="001A1B0B" w:rsidP="001A1B0B">
            <w:pPr>
              <w:rPr>
                <w:rFonts w:asciiTheme="minorEastAsia" w:hAnsiTheme="minorEastAsia"/>
                <w:sz w:val="22"/>
              </w:rPr>
            </w:pPr>
            <w:r>
              <w:rPr>
                <w:rFonts w:asciiTheme="minorEastAsia" w:hAnsiTheme="minorEastAsia" w:hint="eastAsia"/>
                <w:sz w:val="22"/>
              </w:rPr>
              <w:t>使用テキスト</w:t>
            </w:r>
          </w:p>
        </w:tc>
        <w:tc>
          <w:tcPr>
            <w:tcW w:w="7875" w:type="dxa"/>
            <w:gridSpan w:val="2"/>
          </w:tcPr>
          <w:p w:rsidR="001A1B0B" w:rsidRDefault="001A1B0B" w:rsidP="001A1B0B">
            <w:pPr>
              <w:rPr>
                <w:rFonts w:asciiTheme="minorEastAsia" w:hAnsiTheme="minorEastAsia"/>
                <w:sz w:val="22"/>
              </w:rPr>
            </w:pPr>
            <w:r>
              <w:rPr>
                <w:rFonts w:asciiTheme="minorEastAsia" w:hAnsiTheme="minorEastAsia" w:hint="eastAsia"/>
                <w:sz w:val="22"/>
              </w:rPr>
              <w:t>介護職員初任者研修テキスト第２巻第２章</w:t>
            </w:r>
            <w:r w:rsidR="00057440">
              <w:rPr>
                <w:rFonts w:asciiTheme="minorEastAsia" w:hAnsiTheme="minorEastAsia" w:hint="eastAsia"/>
                <w:sz w:val="22"/>
              </w:rPr>
              <w:t>（中央法規出版）</w:t>
            </w:r>
          </w:p>
        </w:tc>
      </w:tr>
    </w:tbl>
    <w:p w:rsidR="00AF7F9B" w:rsidRDefault="00AF7F9B" w:rsidP="00B063FA">
      <w:pPr>
        <w:rPr>
          <w:rFonts w:asciiTheme="minorEastAsia" w:hAnsiTheme="minorEastAsia"/>
          <w:sz w:val="22"/>
        </w:rPr>
      </w:pPr>
    </w:p>
    <w:p w:rsidR="00401356" w:rsidRDefault="00401356" w:rsidP="00B063FA">
      <w:pPr>
        <w:rPr>
          <w:rFonts w:asciiTheme="minorEastAsia" w:hAnsiTheme="minorEastAsia"/>
          <w:sz w:val="22"/>
        </w:rPr>
      </w:pPr>
    </w:p>
    <w:p w:rsidR="00401356" w:rsidRDefault="00401356" w:rsidP="00B063FA">
      <w:pPr>
        <w:rPr>
          <w:rFonts w:asciiTheme="minorEastAsia" w:hAnsiTheme="minorEastAsia"/>
          <w:sz w:val="22"/>
        </w:rPr>
      </w:pPr>
    </w:p>
    <w:p w:rsidR="009E5A1E" w:rsidRDefault="009E5A1E" w:rsidP="00B063FA">
      <w:pPr>
        <w:rPr>
          <w:rFonts w:asciiTheme="minorEastAsia" w:hAnsiTheme="minorEastAsia"/>
          <w:sz w:val="22"/>
        </w:rPr>
      </w:pPr>
    </w:p>
    <w:p w:rsidR="00401356" w:rsidRDefault="00401356" w:rsidP="00B063FA">
      <w:pPr>
        <w:rPr>
          <w:rFonts w:asciiTheme="minorEastAsia" w:hAnsiTheme="minorEastAsia"/>
          <w:sz w:val="22"/>
        </w:rPr>
      </w:pPr>
    </w:p>
    <w:p w:rsidR="00401356" w:rsidRDefault="00401356" w:rsidP="00B063FA">
      <w:pPr>
        <w:rPr>
          <w:rFonts w:asciiTheme="minorEastAsia" w:hAnsiTheme="minorEastAsia"/>
          <w:sz w:val="22"/>
        </w:rPr>
      </w:pPr>
    </w:p>
    <w:tbl>
      <w:tblPr>
        <w:tblStyle w:val="a7"/>
        <w:tblW w:w="0" w:type="auto"/>
        <w:tblLook w:val="04A0" w:firstRow="1" w:lastRow="0" w:firstColumn="1" w:lastColumn="0" w:noHBand="0" w:noVBand="1"/>
      </w:tblPr>
      <w:tblGrid>
        <w:gridCol w:w="2515"/>
        <w:gridCol w:w="1050"/>
        <w:gridCol w:w="6825"/>
      </w:tblGrid>
      <w:tr w:rsidR="004E07C4" w:rsidTr="004E07C4">
        <w:tc>
          <w:tcPr>
            <w:tcW w:w="10390" w:type="dxa"/>
            <w:gridSpan w:val="3"/>
          </w:tcPr>
          <w:p w:rsidR="004E07C4" w:rsidRDefault="004E07C4" w:rsidP="004E07C4">
            <w:pPr>
              <w:rPr>
                <w:rFonts w:asciiTheme="minorEastAsia" w:hAnsiTheme="minorEastAsia"/>
                <w:sz w:val="22"/>
              </w:rPr>
            </w:pPr>
            <w:r>
              <w:rPr>
                <w:rFonts w:asciiTheme="minorEastAsia" w:hAnsiTheme="minorEastAsia" w:hint="eastAsia"/>
                <w:sz w:val="22"/>
              </w:rPr>
              <w:lastRenderedPageBreak/>
              <w:t>【生活支援技術演習】</w:t>
            </w:r>
            <w:r w:rsidR="00897CA8">
              <w:rPr>
                <w:rFonts w:asciiTheme="minorEastAsia" w:hAnsiTheme="minorEastAsia" w:hint="eastAsia"/>
                <w:sz w:val="22"/>
              </w:rPr>
              <w:t>（１１時間）</w:t>
            </w:r>
          </w:p>
        </w:tc>
      </w:tr>
      <w:tr w:rsidR="004E07C4" w:rsidTr="004E07C4">
        <w:tc>
          <w:tcPr>
            <w:tcW w:w="2515" w:type="dxa"/>
          </w:tcPr>
          <w:p w:rsidR="004E07C4" w:rsidRDefault="004E07C4" w:rsidP="004E07C4">
            <w:pPr>
              <w:jc w:val="center"/>
              <w:rPr>
                <w:rFonts w:asciiTheme="minorEastAsia" w:hAnsiTheme="minorEastAsia"/>
                <w:sz w:val="22"/>
              </w:rPr>
            </w:pPr>
            <w:r>
              <w:rPr>
                <w:rFonts w:asciiTheme="minorEastAsia" w:hAnsiTheme="minorEastAsia" w:hint="eastAsia"/>
                <w:sz w:val="22"/>
              </w:rPr>
              <w:t>科目</w:t>
            </w:r>
          </w:p>
        </w:tc>
        <w:tc>
          <w:tcPr>
            <w:tcW w:w="1050" w:type="dxa"/>
          </w:tcPr>
          <w:p w:rsidR="004E07C4" w:rsidRDefault="004E07C4" w:rsidP="004E07C4">
            <w:pPr>
              <w:jc w:val="center"/>
              <w:rPr>
                <w:rFonts w:asciiTheme="minorEastAsia" w:hAnsiTheme="minorEastAsia"/>
                <w:sz w:val="22"/>
              </w:rPr>
            </w:pPr>
            <w:r>
              <w:rPr>
                <w:rFonts w:asciiTheme="minorEastAsia" w:hAnsiTheme="minorEastAsia" w:hint="eastAsia"/>
                <w:sz w:val="22"/>
              </w:rPr>
              <w:t>時間</w:t>
            </w:r>
          </w:p>
        </w:tc>
        <w:tc>
          <w:tcPr>
            <w:tcW w:w="6825" w:type="dxa"/>
          </w:tcPr>
          <w:p w:rsidR="004E07C4" w:rsidRDefault="004E07C4" w:rsidP="004E07C4">
            <w:pPr>
              <w:jc w:val="center"/>
              <w:rPr>
                <w:rFonts w:asciiTheme="minorEastAsia" w:hAnsiTheme="minorEastAsia"/>
                <w:sz w:val="22"/>
              </w:rPr>
            </w:pPr>
            <w:r>
              <w:rPr>
                <w:rFonts w:asciiTheme="minorEastAsia" w:hAnsiTheme="minorEastAsia" w:hint="eastAsia"/>
                <w:sz w:val="22"/>
              </w:rPr>
              <w:t>内容</w:t>
            </w:r>
          </w:p>
        </w:tc>
      </w:tr>
      <w:tr w:rsidR="004E07C4" w:rsidTr="004E07C4">
        <w:tc>
          <w:tcPr>
            <w:tcW w:w="2515" w:type="dxa"/>
            <w:vMerge w:val="restart"/>
          </w:tcPr>
          <w:p w:rsidR="004E07C4" w:rsidRDefault="004E07C4" w:rsidP="004E07C4">
            <w:pPr>
              <w:ind w:left="220" w:hangingChars="100" w:hanging="220"/>
              <w:rPr>
                <w:rFonts w:asciiTheme="minorEastAsia" w:hAnsiTheme="minorEastAsia"/>
                <w:sz w:val="22"/>
              </w:rPr>
            </w:pPr>
            <w:r>
              <w:rPr>
                <w:rFonts w:asciiTheme="minorEastAsia" w:hAnsiTheme="minorEastAsia" w:hint="eastAsia"/>
                <w:sz w:val="22"/>
              </w:rPr>
              <w:t>１３．</w:t>
            </w:r>
            <w:r w:rsidRPr="004E07C4">
              <w:rPr>
                <w:rFonts w:asciiTheme="minorEastAsia" w:hAnsiTheme="minorEastAsia" w:hint="eastAsia"/>
                <w:sz w:val="22"/>
              </w:rPr>
              <w:t>介護過程の基礎的理解</w:t>
            </w:r>
          </w:p>
        </w:tc>
        <w:tc>
          <w:tcPr>
            <w:tcW w:w="1050" w:type="dxa"/>
            <w:vMerge w:val="restart"/>
          </w:tcPr>
          <w:p w:rsidR="004E07C4" w:rsidRDefault="004E07C4" w:rsidP="004E07C4">
            <w:pPr>
              <w:jc w:val="right"/>
              <w:rPr>
                <w:rFonts w:asciiTheme="minorEastAsia" w:hAnsiTheme="minorEastAsia"/>
                <w:sz w:val="22"/>
              </w:rPr>
            </w:pPr>
            <w:r>
              <w:rPr>
                <w:rFonts w:asciiTheme="minorEastAsia" w:hAnsiTheme="minorEastAsia" w:hint="eastAsia"/>
                <w:sz w:val="22"/>
              </w:rPr>
              <w:t>４時間</w:t>
            </w:r>
          </w:p>
        </w:tc>
        <w:tc>
          <w:tcPr>
            <w:tcW w:w="6825" w:type="dxa"/>
          </w:tcPr>
          <w:p w:rsidR="004E07C4" w:rsidRDefault="004E07C4" w:rsidP="004E07C4">
            <w:pPr>
              <w:rPr>
                <w:rFonts w:asciiTheme="minorEastAsia" w:hAnsiTheme="minorEastAsia"/>
                <w:sz w:val="22"/>
              </w:rPr>
            </w:pPr>
            <w:r w:rsidRPr="004E07C4">
              <w:rPr>
                <w:rFonts w:asciiTheme="minorEastAsia" w:hAnsiTheme="minorEastAsia" w:hint="eastAsia"/>
                <w:sz w:val="22"/>
              </w:rPr>
              <w:t>○介護過程の目的・意義・展開、○介護過程とチームアプローチ</w:t>
            </w:r>
          </w:p>
        </w:tc>
      </w:tr>
      <w:tr w:rsidR="004E07C4" w:rsidRPr="00071743" w:rsidTr="004E07C4">
        <w:tc>
          <w:tcPr>
            <w:tcW w:w="2515" w:type="dxa"/>
            <w:vMerge/>
          </w:tcPr>
          <w:p w:rsidR="004E07C4" w:rsidRDefault="004E07C4" w:rsidP="004E07C4">
            <w:pPr>
              <w:ind w:left="220" w:hangingChars="100" w:hanging="220"/>
              <w:rPr>
                <w:rFonts w:asciiTheme="minorEastAsia" w:hAnsiTheme="minorEastAsia"/>
                <w:sz w:val="22"/>
              </w:rPr>
            </w:pPr>
          </w:p>
        </w:tc>
        <w:tc>
          <w:tcPr>
            <w:tcW w:w="1050" w:type="dxa"/>
            <w:vMerge/>
          </w:tcPr>
          <w:p w:rsidR="004E07C4" w:rsidRDefault="004E07C4" w:rsidP="004E07C4">
            <w:pPr>
              <w:jc w:val="right"/>
              <w:rPr>
                <w:rFonts w:asciiTheme="minorEastAsia" w:hAnsiTheme="minorEastAsia"/>
                <w:sz w:val="22"/>
              </w:rPr>
            </w:pPr>
          </w:p>
        </w:tc>
        <w:tc>
          <w:tcPr>
            <w:tcW w:w="6825" w:type="dxa"/>
          </w:tcPr>
          <w:p w:rsidR="004E07C4" w:rsidRDefault="004E07C4" w:rsidP="004E07C4">
            <w:pPr>
              <w:ind w:leftChars="-2" w:left="-4"/>
              <w:rPr>
                <w:rFonts w:asciiTheme="minorEastAsia" w:hAnsiTheme="minorEastAsia"/>
                <w:sz w:val="22"/>
              </w:rPr>
            </w:pPr>
            <w:r>
              <w:rPr>
                <w:rFonts w:asciiTheme="minorEastAsia" w:hAnsiTheme="minorEastAsia" w:hint="eastAsia"/>
                <w:sz w:val="22"/>
              </w:rPr>
              <w:t>＜備品等＞</w:t>
            </w:r>
          </w:p>
          <w:p w:rsidR="004E07C4" w:rsidRPr="00071743" w:rsidRDefault="004E07C4" w:rsidP="004E07C4">
            <w:pPr>
              <w:rPr>
                <w:rFonts w:asciiTheme="minorEastAsia" w:hAnsiTheme="minorEastAsia"/>
                <w:sz w:val="22"/>
              </w:rPr>
            </w:pPr>
            <w:r>
              <w:rPr>
                <w:rFonts w:asciiTheme="minorEastAsia" w:hAnsiTheme="minorEastAsia" w:hint="eastAsia"/>
                <w:sz w:val="22"/>
              </w:rPr>
              <w:t>ベッド、車椅子</w:t>
            </w:r>
          </w:p>
        </w:tc>
      </w:tr>
      <w:tr w:rsidR="004E07C4" w:rsidRPr="006029B1" w:rsidTr="004E07C4">
        <w:trPr>
          <w:trHeight w:val="1021"/>
        </w:trPr>
        <w:tc>
          <w:tcPr>
            <w:tcW w:w="2515" w:type="dxa"/>
            <w:vMerge w:val="restart"/>
          </w:tcPr>
          <w:p w:rsidR="004E07C4" w:rsidRDefault="004E07C4" w:rsidP="004E07C4">
            <w:pPr>
              <w:rPr>
                <w:rFonts w:asciiTheme="minorEastAsia" w:hAnsiTheme="minorEastAsia"/>
                <w:sz w:val="22"/>
              </w:rPr>
            </w:pPr>
            <w:r>
              <w:rPr>
                <w:rFonts w:asciiTheme="minorEastAsia" w:hAnsiTheme="minorEastAsia" w:hint="eastAsia"/>
                <w:sz w:val="22"/>
              </w:rPr>
              <w:t>１４．</w:t>
            </w:r>
            <w:r w:rsidR="00897CA8" w:rsidRPr="004E07C4">
              <w:rPr>
                <w:rFonts w:asciiTheme="minorEastAsia" w:hAnsiTheme="minorEastAsia" w:hint="eastAsia"/>
                <w:sz w:val="22"/>
              </w:rPr>
              <w:t>総合生活支援技術演習</w:t>
            </w:r>
          </w:p>
        </w:tc>
        <w:tc>
          <w:tcPr>
            <w:tcW w:w="1050" w:type="dxa"/>
            <w:vMerge w:val="restart"/>
          </w:tcPr>
          <w:p w:rsidR="004E07C4" w:rsidRDefault="004E07C4" w:rsidP="004E07C4">
            <w:pPr>
              <w:ind w:leftChars="-51" w:left="1" w:hangingChars="49" w:hanging="108"/>
              <w:jc w:val="right"/>
              <w:rPr>
                <w:rFonts w:asciiTheme="minorEastAsia" w:hAnsiTheme="minorEastAsia"/>
                <w:sz w:val="22"/>
              </w:rPr>
            </w:pPr>
            <w:r>
              <w:rPr>
                <w:rFonts w:asciiTheme="minorEastAsia" w:hAnsiTheme="minorEastAsia" w:hint="eastAsia"/>
                <w:sz w:val="22"/>
              </w:rPr>
              <w:t>７時間</w:t>
            </w:r>
          </w:p>
        </w:tc>
        <w:tc>
          <w:tcPr>
            <w:tcW w:w="6825" w:type="dxa"/>
          </w:tcPr>
          <w:p w:rsidR="00897CA8" w:rsidRDefault="004E07C4" w:rsidP="00897CA8">
            <w:pPr>
              <w:ind w:left="-2"/>
              <w:rPr>
                <w:rFonts w:asciiTheme="minorEastAsia" w:hAnsiTheme="minorEastAsia"/>
                <w:sz w:val="22"/>
              </w:rPr>
            </w:pPr>
            <w:r w:rsidRPr="004E07C4">
              <w:rPr>
                <w:rFonts w:asciiTheme="minorEastAsia" w:hAnsiTheme="minorEastAsia" w:hint="eastAsia"/>
                <w:sz w:val="22"/>
              </w:rPr>
              <w:t>（事例による展開）生活の各場面での介護について、ある状態像の利用者を想定し、一連の生活支援を提供する流れの理解と技術の習得、利用者の心身の状況にあわせた介護を提供する視点の習得を目指す。</w:t>
            </w:r>
          </w:p>
          <w:p w:rsidR="004E07C4" w:rsidRPr="007307F8" w:rsidRDefault="004E07C4" w:rsidP="007307F8">
            <w:pPr>
              <w:ind w:left="220" w:hangingChars="100" w:hanging="220"/>
              <w:rPr>
                <w:rFonts w:asciiTheme="minorEastAsia" w:hAnsiTheme="minorEastAsia"/>
                <w:sz w:val="22"/>
              </w:rPr>
            </w:pPr>
            <w:r w:rsidRPr="004E07C4">
              <w:rPr>
                <w:rFonts w:asciiTheme="minorEastAsia" w:hAnsiTheme="minorEastAsia" w:hint="eastAsia"/>
                <w:sz w:val="22"/>
              </w:rPr>
              <w:t xml:space="preserve">  ○事例の提示→こころとからだの力が発揮できない要因の分析→適切 な支援技術の検討→支援技術演習→支援技術の課題（１事例 1.5 時間程 度で上のサイクルを実施する） ○事例は高齢（要支援２程度、認知症、片麻痺、座位保持不可）から２事例を選択して実施  </w:t>
            </w:r>
          </w:p>
        </w:tc>
      </w:tr>
      <w:tr w:rsidR="004E07C4" w:rsidRPr="00071743" w:rsidTr="004E07C4">
        <w:trPr>
          <w:trHeight w:val="636"/>
        </w:trPr>
        <w:tc>
          <w:tcPr>
            <w:tcW w:w="2515" w:type="dxa"/>
            <w:vMerge/>
          </w:tcPr>
          <w:p w:rsidR="004E07C4" w:rsidRDefault="004E07C4" w:rsidP="004E07C4">
            <w:pPr>
              <w:rPr>
                <w:rFonts w:asciiTheme="minorEastAsia" w:hAnsiTheme="minorEastAsia"/>
                <w:sz w:val="22"/>
              </w:rPr>
            </w:pPr>
          </w:p>
        </w:tc>
        <w:tc>
          <w:tcPr>
            <w:tcW w:w="1050" w:type="dxa"/>
            <w:vMerge/>
          </w:tcPr>
          <w:p w:rsidR="004E07C4" w:rsidRDefault="004E07C4" w:rsidP="004E07C4">
            <w:pPr>
              <w:ind w:leftChars="-51" w:left="1" w:hangingChars="49" w:hanging="108"/>
              <w:jc w:val="right"/>
              <w:rPr>
                <w:rFonts w:asciiTheme="minorEastAsia" w:hAnsiTheme="minorEastAsia"/>
                <w:sz w:val="22"/>
              </w:rPr>
            </w:pPr>
          </w:p>
        </w:tc>
        <w:tc>
          <w:tcPr>
            <w:tcW w:w="6825" w:type="dxa"/>
          </w:tcPr>
          <w:p w:rsidR="004E07C4" w:rsidRDefault="004E07C4" w:rsidP="004E07C4">
            <w:pPr>
              <w:ind w:leftChars="-2" w:left="-4"/>
              <w:rPr>
                <w:rFonts w:asciiTheme="minorEastAsia" w:hAnsiTheme="minorEastAsia"/>
                <w:sz w:val="22"/>
              </w:rPr>
            </w:pPr>
            <w:r>
              <w:rPr>
                <w:rFonts w:asciiTheme="minorEastAsia" w:hAnsiTheme="minorEastAsia" w:hint="eastAsia"/>
                <w:sz w:val="22"/>
              </w:rPr>
              <w:t>＜備品等＞</w:t>
            </w:r>
          </w:p>
          <w:p w:rsidR="004E07C4" w:rsidRPr="00071743" w:rsidRDefault="004E07C4" w:rsidP="004E07C4">
            <w:pPr>
              <w:ind w:leftChars="-1" w:hangingChars="1" w:hanging="2"/>
              <w:rPr>
                <w:rFonts w:asciiTheme="minorEastAsia" w:hAnsiTheme="minorEastAsia"/>
                <w:sz w:val="22"/>
              </w:rPr>
            </w:pPr>
          </w:p>
        </w:tc>
      </w:tr>
      <w:tr w:rsidR="001A1B0B" w:rsidRPr="00071743" w:rsidTr="00AE211F">
        <w:trPr>
          <w:trHeight w:val="636"/>
        </w:trPr>
        <w:tc>
          <w:tcPr>
            <w:tcW w:w="2515" w:type="dxa"/>
          </w:tcPr>
          <w:p w:rsidR="001A1B0B" w:rsidRDefault="001A1B0B" w:rsidP="001A1B0B">
            <w:pPr>
              <w:rPr>
                <w:rFonts w:asciiTheme="minorEastAsia" w:hAnsiTheme="minorEastAsia"/>
                <w:sz w:val="22"/>
              </w:rPr>
            </w:pPr>
            <w:r>
              <w:rPr>
                <w:rFonts w:asciiTheme="minorEastAsia" w:hAnsiTheme="minorEastAsia" w:hint="eastAsia"/>
                <w:sz w:val="22"/>
              </w:rPr>
              <w:t>使用テキスト</w:t>
            </w:r>
          </w:p>
        </w:tc>
        <w:tc>
          <w:tcPr>
            <w:tcW w:w="7875" w:type="dxa"/>
            <w:gridSpan w:val="2"/>
          </w:tcPr>
          <w:p w:rsidR="001A1B0B" w:rsidRDefault="001A1B0B" w:rsidP="001A1B0B">
            <w:pPr>
              <w:rPr>
                <w:rFonts w:asciiTheme="minorEastAsia" w:hAnsiTheme="minorEastAsia"/>
                <w:sz w:val="22"/>
              </w:rPr>
            </w:pPr>
            <w:r>
              <w:rPr>
                <w:rFonts w:asciiTheme="minorEastAsia" w:hAnsiTheme="minorEastAsia" w:hint="eastAsia"/>
                <w:sz w:val="22"/>
              </w:rPr>
              <w:t>介護職員初任者研修テキスト第２巻第３章</w:t>
            </w:r>
            <w:r w:rsidR="00057440">
              <w:rPr>
                <w:rFonts w:asciiTheme="minorEastAsia" w:hAnsiTheme="minorEastAsia" w:hint="eastAsia"/>
                <w:sz w:val="22"/>
              </w:rPr>
              <w:t>（中央法規出版）</w:t>
            </w:r>
          </w:p>
        </w:tc>
      </w:tr>
    </w:tbl>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AF7F9B" w:rsidRDefault="00AF7F9B" w:rsidP="00B063FA">
      <w:pPr>
        <w:rPr>
          <w:rFonts w:asciiTheme="minorEastAsia" w:hAnsiTheme="minorEastAsia"/>
          <w:sz w:val="22"/>
        </w:rPr>
      </w:pPr>
    </w:p>
    <w:p w:rsidR="001B7951" w:rsidRPr="00CE6AB8" w:rsidRDefault="001B7951" w:rsidP="001B7951">
      <w:pPr>
        <w:jc w:val="center"/>
        <w:rPr>
          <w:rFonts w:asciiTheme="majorEastAsia" w:eastAsiaTheme="majorEastAsia" w:hAnsiTheme="majorEastAsia"/>
          <w:sz w:val="24"/>
          <w:szCs w:val="24"/>
        </w:rPr>
      </w:pPr>
      <w:r w:rsidRPr="00CE6AB8">
        <w:rPr>
          <w:rFonts w:asciiTheme="majorEastAsia" w:eastAsiaTheme="majorEastAsia" w:hAnsiTheme="majorEastAsia" w:hint="eastAsia"/>
          <w:sz w:val="24"/>
          <w:szCs w:val="24"/>
        </w:rPr>
        <w:lastRenderedPageBreak/>
        <w:t>介護職員初任者研修シラバス</w:t>
      </w:r>
    </w:p>
    <w:p w:rsidR="001B7951" w:rsidRDefault="001B7951" w:rsidP="001B7951">
      <w:pPr>
        <w:rPr>
          <w:rFonts w:asciiTheme="minorEastAsia" w:hAnsiTheme="minorEastAsia"/>
          <w:sz w:val="22"/>
        </w:rPr>
      </w:pPr>
    </w:p>
    <w:p w:rsidR="001B7951" w:rsidRPr="00A67A88" w:rsidRDefault="001B7951" w:rsidP="001B7951">
      <w:pPr>
        <w:rPr>
          <w:rFonts w:asciiTheme="minorEastAsia" w:hAnsiTheme="minorEastAsia"/>
          <w:sz w:val="22"/>
        </w:rPr>
      </w:pPr>
      <w:r>
        <w:rPr>
          <w:rFonts w:asciiTheme="minorEastAsia" w:hAnsiTheme="minorEastAsia" w:hint="eastAsia"/>
          <w:sz w:val="22"/>
        </w:rPr>
        <w:t>１０</w:t>
      </w:r>
      <w:r w:rsidRPr="00A67A88">
        <w:rPr>
          <w:rFonts w:asciiTheme="minorEastAsia" w:hAnsiTheme="minorEastAsia" w:hint="eastAsia"/>
          <w:sz w:val="22"/>
        </w:rPr>
        <w:t>．</w:t>
      </w:r>
      <w:r>
        <w:rPr>
          <w:rFonts w:asciiTheme="minorEastAsia" w:hAnsiTheme="minorEastAsia" w:hint="eastAsia"/>
          <w:sz w:val="22"/>
        </w:rPr>
        <w:t>振り返り（４時間）</w:t>
      </w:r>
    </w:p>
    <w:tbl>
      <w:tblPr>
        <w:tblStyle w:val="a7"/>
        <w:tblW w:w="0" w:type="auto"/>
        <w:tblLook w:val="04A0" w:firstRow="1" w:lastRow="0" w:firstColumn="1" w:lastColumn="0" w:noHBand="0" w:noVBand="1"/>
      </w:tblPr>
      <w:tblGrid>
        <w:gridCol w:w="1780"/>
        <w:gridCol w:w="8610"/>
      </w:tblGrid>
      <w:tr w:rsidR="001B7951" w:rsidTr="00AE211F">
        <w:tc>
          <w:tcPr>
            <w:tcW w:w="1780" w:type="dxa"/>
          </w:tcPr>
          <w:p w:rsidR="001B7951" w:rsidRDefault="001B7951" w:rsidP="00AE211F">
            <w:pPr>
              <w:rPr>
                <w:rFonts w:asciiTheme="minorEastAsia" w:hAnsiTheme="minorEastAsia"/>
                <w:sz w:val="22"/>
              </w:rPr>
            </w:pPr>
            <w:r>
              <w:rPr>
                <w:rFonts w:asciiTheme="minorEastAsia" w:hAnsiTheme="minorEastAsia" w:hint="eastAsia"/>
                <w:sz w:val="22"/>
              </w:rPr>
              <w:t>目標（ねらい）</w:t>
            </w:r>
          </w:p>
        </w:tc>
        <w:tc>
          <w:tcPr>
            <w:tcW w:w="8610" w:type="dxa"/>
          </w:tcPr>
          <w:p w:rsidR="001B7951" w:rsidRDefault="001B7951" w:rsidP="00A356A0">
            <w:pPr>
              <w:rPr>
                <w:rFonts w:asciiTheme="minorEastAsia" w:hAnsiTheme="minorEastAsia"/>
                <w:sz w:val="22"/>
              </w:rPr>
            </w:pPr>
            <w:r w:rsidRPr="001B7951">
              <w:rPr>
                <w:rFonts w:asciiTheme="minorEastAsia" w:hAnsiTheme="minorEastAsia" w:hint="eastAsia"/>
                <w:sz w:val="22"/>
              </w:rPr>
              <w:t>・研修全体を振り返り、本研修を通じて学んだことについて再確認を行うとともに、就業後も継続して学習・研鑽する姿勢の形成、学習課題の認識をはかる。</w:t>
            </w:r>
          </w:p>
        </w:tc>
      </w:tr>
      <w:tr w:rsidR="001B7951" w:rsidTr="00AE211F">
        <w:tc>
          <w:tcPr>
            <w:tcW w:w="1780" w:type="dxa"/>
          </w:tcPr>
          <w:p w:rsidR="001B7951" w:rsidRDefault="001B7951" w:rsidP="00AE211F">
            <w:pPr>
              <w:rPr>
                <w:rFonts w:asciiTheme="minorEastAsia" w:hAnsiTheme="minorEastAsia"/>
                <w:sz w:val="22"/>
              </w:rPr>
            </w:pPr>
            <w:r>
              <w:rPr>
                <w:rFonts w:asciiTheme="minorEastAsia" w:hAnsiTheme="minorEastAsia" w:hint="eastAsia"/>
                <w:sz w:val="22"/>
              </w:rPr>
              <w:t>指導の視点</w:t>
            </w:r>
          </w:p>
        </w:tc>
        <w:tc>
          <w:tcPr>
            <w:tcW w:w="8610" w:type="dxa"/>
          </w:tcPr>
          <w:p w:rsidR="001B7951" w:rsidRDefault="001B7951" w:rsidP="001B7951">
            <w:pPr>
              <w:rPr>
                <w:rFonts w:asciiTheme="minorEastAsia" w:hAnsiTheme="minorEastAsia"/>
                <w:sz w:val="22"/>
              </w:rPr>
            </w:pPr>
            <w:r w:rsidRPr="001B7951">
              <w:rPr>
                <w:rFonts w:asciiTheme="minorEastAsia" w:hAnsiTheme="minorEastAsia" w:hint="eastAsia"/>
                <w:sz w:val="22"/>
              </w:rPr>
              <w:t>・在宅、施設の何れの場合であっても、「利用者の生活の拠点に共に居る」という意識を持って、その状態における模擬演習（身だしなみ、言葉遣い、応対の態度等の礼節を含む。）を行い、業務における基本的態度の視点を持って介護を行えるよう理解を促す。</w:t>
            </w:r>
          </w:p>
          <w:p w:rsidR="001B7951" w:rsidRDefault="001B7951" w:rsidP="001B7951">
            <w:pPr>
              <w:rPr>
                <w:rFonts w:asciiTheme="minorEastAsia" w:hAnsiTheme="minorEastAsia"/>
                <w:sz w:val="22"/>
              </w:rPr>
            </w:pPr>
            <w:r w:rsidRPr="001B7951">
              <w:rPr>
                <w:rFonts w:asciiTheme="minorEastAsia" w:hAnsiTheme="minorEastAsia" w:hint="eastAsia"/>
                <w:sz w:val="22"/>
              </w:rPr>
              <w:t xml:space="preserve">・研修を通じて学んだこと、今後継続して学ぶべきことを演習等で受講者自身に表出・言語化させたうえで、利用者の生活を支援する根拠に基づく介護の要点について講義等により再確認を促す。 </w:t>
            </w:r>
          </w:p>
          <w:p w:rsidR="001B7951" w:rsidRDefault="001B7951" w:rsidP="001B7951">
            <w:pPr>
              <w:rPr>
                <w:rFonts w:asciiTheme="minorEastAsia" w:hAnsiTheme="minorEastAsia"/>
                <w:sz w:val="22"/>
              </w:rPr>
            </w:pPr>
            <w:r w:rsidRPr="001B7951">
              <w:rPr>
                <w:rFonts w:asciiTheme="minorEastAsia" w:hAnsiTheme="minorEastAsia" w:hint="eastAsia"/>
                <w:sz w:val="22"/>
              </w:rPr>
              <w:t xml:space="preserve">・修了後も継続的に学習することを前提に、介護職が身につけるべき知識や技術の体系を再掲するなどして、受講者一人ひとりが今後何を継続的に学習すべきか理解できるよう促す。 </w:t>
            </w:r>
          </w:p>
          <w:p w:rsidR="001B7951" w:rsidRDefault="001B7951" w:rsidP="001B7951">
            <w:pPr>
              <w:rPr>
                <w:rFonts w:asciiTheme="minorEastAsia" w:hAnsiTheme="minorEastAsia"/>
                <w:sz w:val="22"/>
              </w:rPr>
            </w:pPr>
            <w:r w:rsidRPr="001B7951">
              <w:rPr>
                <w:rFonts w:asciiTheme="minorEastAsia" w:hAnsiTheme="minorEastAsia" w:hint="eastAsia"/>
                <w:sz w:val="22"/>
              </w:rPr>
              <w:t xml:space="preserve">・最新知識の付与と、次のステップ（職場環境への早期適応等）へ向けての課題を受講者が認識できるよう促す。 </w:t>
            </w:r>
          </w:p>
          <w:p w:rsidR="001B7951" w:rsidRDefault="001B7951" w:rsidP="001B7951">
            <w:pPr>
              <w:rPr>
                <w:rFonts w:asciiTheme="minorEastAsia" w:hAnsiTheme="minorEastAsia"/>
                <w:sz w:val="22"/>
              </w:rPr>
            </w:pPr>
            <w:r w:rsidRPr="001B7951">
              <w:rPr>
                <w:rFonts w:asciiTheme="minorEastAsia" w:hAnsiTheme="minorEastAsia" w:hint="eastAsia"/>
                <w:sz w:val="22"/>
              </w:rPr>
              <w:t>・介護職の仕事内容や働く現場、事業所等における研修の実例等について、具体的なイメージを持たせるような教材の工夫、活用が望ましい。（視聴覚教材、現場職員の体験談、サービス事業所における受講者の選択による実習・見学等）</w:t>
            </w:r>
          </w:p>
        </w:tc>
      </w:tr>
    </w:tbl>
    <w:p w:rsidR="001B7951" w:rsidRPr="00A67A88" w:rsidRDefault="001B7951" w:rsidP="001B7951">
      <w:pPr>
        <w:rPr>
          <w:rFonts w:asciiTheme="minorEastAsia" w:hAnsiTheme="minorEastAsia"/>
          <w:sz w:val="22"/>
        </w:rPr>
      </w:pPr>
    </w:p>
    <w:tbl>
      <w:tblPr>
        <w:tblStyle w:val="a7"/>
        <w:tblW w:w="0" w:type="auto"/>
        <w:tblLook w:val="04A0" w:firstRow="1" w:lastRow="0" w:firstColumn="1" w:lastColumn="0" w:noHBand="0" w:noVBand="1"/>
      </w:tblPr>
      <w:tblGrid>
        <w:gridCol w:w="2515"/>
        <w:gridCol w:w="1050"/>
        <w:gridCol w:w="6825"/>
      </w:tblGrid>
      <w:tr w:rsidR="001B7951" w:rsidTr="00AE211F">
        <w:tc>
          <w:tcPr>
            <w:tcW w:w="2515" w:type="dxa"/>
          </w:tcPr>
          <w:p w:rsidR="001B7951" w:rsidRDefault="001B7951" w:rsidP="00AE211F">
            <w:pPr>
              <w:jc w:val="center"/>
              <w:rPr>
                <w:rFonts w:asciiTheme="minorEastAsia" w:hAnsiTheme="minorEastAsia"/>
                <w:sz w:val="22"/>
              </w:rPr>
            </w:pPr>
            <w:r>
              <w:rPr>
                <w:rFonts w:asciiTheme="minorEastAsia" w:hAnsiTheme="minorEastAsia" w:hint="eastAsia"/>
                <w:sz w:val="22"/>
              </w:rPr>
              <w:t>科目</w:t>
            </w:r>
          </w:p>
        </w:tc>
        <w:tc>
          <w:tcPr>
            <w:tcW w:w="1050" w:type="dxa"/>
          </w:tcPr>
          <w:p w:rsidR="001B7951" w:rsidRDefault="001B7951" w:rsidP="00AE211F">
            <w:pPr>
              <w:jc w:val="center"/>
              <w:rPr>
                <w:rFonts w:asciiTheme="minorEastAsia" w:hAnsiTheme="minorEastAsia"/>
                <w:sz w:val="22"/>
              </w:rPr>
            </w:pPr>
            <w:r>
              <w:rPr>
                <w:rFonts w:asciiTheme="minorEastAsia" w:hAnsiTheme="minorEastAsia" w:hint="eastAsia"/>
                <w:sz w:val="22"/>
              </w:rPr>
              <w:t>時間</w:t>
            </w:r>
          </w:p>
        </w:tc>
        <w:tc>
          <w:tcPr>
            <w:tcW w:w="6825" w:type="dxa"/>
          </w:tcPr>
          <w:p w:rsidR="001B7951" w:rsidRDefault="001B7951" w:rsidP="00AE211F">
            <w:pPr>
              <w:jc w:val="center"/>
              <w:rPr>
                <w:rFonts w:asciiTheme="minorEastAsia" w:hAnsiTheme="minorEastAsia"/>
                <w:sz w:val="22"/>
              </w:rPr>
            </w:pPr>
            <w:r>
              <w:rPr>
                <w:rFonts w:asciiTheme="minorEastAsia" w:hAnsiTheme="minorEastAsia" w:hint="eastAsia"/>
                <w:sz w:val="22"/>
              </w:rPr>
              <w:t>内容</w:t>
            </w:r>
          </w:p>
        </w:tc>
      </w:tr>
      <w:tr w:rsidR="001B7951" w:rsidTr="00AE211F">
        <w:tc>
          <w:tcPr>
            <w:tcW w:w="2515" w:type="dxa"/>
            <w:vMerge w:val="restart"/>
          </w:tcPr>
          <w:p w:rsidR="001B7951" w:rsidRDefault="001B7951" w:rsidP="001B7951">
            <w:pPr>
              <w:rPr>
                <w:rFonts w:asciiTheme="minorEastAsia" w:hAnsiTheme="minorEastAsia"/>
                <w:sz w:val="22"/>
              </w:rPr>
            </w:pPr>
            <w:r>
              <w:rPr>
                <w:rFonts w:asciiTheme="minorEastAsia" w:hAnsiTheme="minorEastAsia" w:hint="eastAsia"/>
                <w:sz w:val="22"/>
              </w:rPr>
              <w:t>１．</w:t>
            </w:r>
            <w:r w:rsidRPr="001B7951">
              <w:rPr>
                <w:rFonts w:asciiTheme="minorEastAsia" w:hAnsiTheme="minorEastAsia" w:hint="eastAsia"/>
                <w:sz w:val="22"/>
              </w:rPr>
              <w:t>振り返り</w:t>
            </w:r>
          </w:p>
        </w:tc>
        <w:tc>
          <w:tcPr>
            <w:tcW w:w="1050" w:type="dxa"/>
            <w:vMerge w:val="restart"/>
          </w:tcPr>
          <w:p w:rsidR="001B7951" w:rsidRDefault="001B7951" w:rsidP="00AE211F">
            <w:pPr>
              <w:jc w:val="right"/>
              <w:rPr>
                <w:rFonts w:asciiTheme="minorEastAsia" w:hAnsiTheme="minorEastAsia"/>
                <w:sz w:val="22"/>
              </w:rPr>
            </w:pPr>
            <w:r>
              <w:rPr>
                <w:rFonts w:asciiTheme="minorEastAsia" w:hAnsiTheme="minorEastAsia" w:hint="eastAsia"/>
                <w:sz w:val="22"/>
              </w:rPr>
              <w:t>３時間</w:t>
            </w:r>
          </w:p>
        </w:tc>
        <w:tc>
          <w:tcPr>
            <w:tcW w:w="6825" w:type="dxa"/>
          </w:tcPr>
          <w:p w:rsidR="001B7951" w:rsidRDefault="001B7951" w:rsidP="001B7951">
            <w:pPr>
              <w:rPr>
                <w:rFonts w:asciiTheme="minorEastAsia" w:hAnsiTheme="minorEastAsia"/>
                <w:sz w:val="22"/>
              </w:rPr>
            </w:pPr>
            <w:r w:rsidRPr="001B7951">
              <w:rPr>
                <w:rFonts w:asciiTheme="minorEastAsia" w:hAnsiTheme="minorEastAsia" w:hint="eastAsia"/>
                <w:sz w:val="22"/>
              </w:rPr>
              <w:t xml:space="preserve">○研修を通して学んだこと、○今後継続して学ぶべきこと ○根拠に基づく介護についての要点（利用者の状態像に応じた介護と介護過程、身体・心理・社会面を総合的に理解するための知識の重要性、チー ムアプローチの重要性等）  </w:t>
            </w:r>
          </w:p>
        </w:tc>
      </w:tr>
      <w:tr w:rsidR="001B7951" w:rsidTr="00AE211F">
        <w:tc>
          <w:tcPr>
            <w:tcW w:w="2515" w:type="dxa"/>
            <w:vMerge/>
          </w:tcPr>
          <w:p w:rsidR="001B7951" w:rsidRDefault="001B7951" w:rsidP="00AE211F">
            <w:pPr>
              <w:rPr>
                <w:rFonts w:asciiTheme="minorEastAsia" w:hAnsiTheme="minorEastAsia"/>
                <w:sz w:val="22"/>
              </w:rPr>
            </w:pPr>
          </w:p>
        </w:tc>
        <w:tc>
          <w:tcPr>
            <w:tcW w:w="1050" w:type="dxa"/>
            <w:vMerge/>
          </w:tcPr>
          <w:p w:rsidR="001B7951" w:rsidRDefault="001B7951" w:rsidP="00AE211F">
            <w:pPr>
              <w:jc w:val="right"/>
              <w:rPr>
                <w:rFonts w:asciiTheme="minorEastAsia" w:hAnsiTheme="minorEastAsia"/>
                <w:sz w:val="22"/>
              </w:rPr>
            </w:pPr>
          </w:p>
        </w:tc>
        <w:tc>
          <w:tcPr>
            <w:tcW w:w="6825" w:type="dxa"/>
          </w:tcPr>
          <w:p w:rsidR="001B7951" w:rsidRDefault="001B7951" w:rsidP="00AE211F">
            <w:pPr>
              <w:rPr>
                <w:rFonts w:asciiTheme="minorEastAsia" w:hAnsiTheme="minorEastAsia"/>
                <w:sz w:val="22"/>
              </w:rPr>
            </w:pPr>
            <w:r>
              <w:rPr>
                <w:rFonts w:asciiTheme="minorEastAsia" w:hAnsiTheme="minorEastAsia" w:hint="eastAsia"/>
                <w:sz w:val="22"/>
              </w:rPr>
              <w:t>＜備品等＞</w:t>
            </w:r>
          </w:p>
          <w:p w:rsidR="001B7951" w:rsidRPr="009E0586" w:rsidRDefault="001B7951" w:rsidP="00AE211F">
            <w:pPr>
              <w:rPr>
                <w:rFonts w:asciiTheme="minorEastAsia" w:hAnsiTheme="minorEastAsia"/>
                <w:sz w:val="22"/>
              </w:rPr>
            </w:pPr>
          </w:p>
        </w:tc>
      </w:tr>
      <w:tr w:rsidR="001B7951" w:rsidTr="001B7951">
        <w:trPr>
          <w:trHeight w:val="1187"/>
        </w:trPr>
        <w:tc>
          <w:tcPr>
            <w:tcW w:w="2515" w:type="dxa"/>
            <w:vMerge w:val="restart"/>
          </w:tcPr>
          <w:p w:rsidR="001B7951" w:rsidRDefault="001B7951" w:rsidP="001B7951">
            <w:pPr>
              <w:rPr>
                <w:rFonts w:asciiTheme="minorEastAsia" w:hAnsiTheme="minorEastAsia"/>
                <w:sz w:val="22"/>
              </w:rPr>
            </w:pPr>
            <w:r>
              <w:rPr>
                <w:rFonts w:asciiTheme="minorEastAsia" w:hAnsiTheme="minorEastAsia" w:hint="eastAsia"/>
                <w:sz w:val="22"/>
              </w:rPr>
              <w:t>２．</w:t>
            </w:r>
            <w:r w:rsidRPr="001B7951">
              <w:rPr>
                <w:rFonts w:asciiTheme="minorEastAsia" w:hAnsiTheme="minorEastAsia" w:hint="eastAsia"/>
                <w:sz w:val="22"/>
              </w:rPr>
              <w:t>就業への備えと研修修了後における継続的な研修</w:t>
            </w:r>
          </w:p>
        </w:tc>
        <w:tc>
          <w:tcPr>
            <w:tcW w:w="1050" w:type="dxa"/>
            <w:vMerge w:val="restart"/>
          </w:tcPr>
          <w:p w:rsidR="001B7951" w:rsidRDefault="001B7951" w:rsidP="00AE211F">
            <w:pPr>
              <w:ind w:leftChars="-51" w:left="1" w:hangingChars="49" w:hanging="108"/>
              <w:jc w:val="right"/>
              <w:rPr>
                <w:rFonts w:asciiTheme="minorEastAsia" w:hAnsiTheme="minorEastAsia"/>
                <w:sz w:val="22"/>
              </w:rPr>
            </w:pPr>
            <w:r>
              <w:rPr>
                <w:rFonts w:asciiTheme="minorEastAsia" w:hAnsiTheme="minorEastAsia" w:hint="eastAsia"/>
                <w:sz w:val="22"/>
              </w:rPr>
              <w:t>１時間</w:t>
            </w:r>
          </w:p>
        </w:tc>
        <w:tc>
          <w:tcPr>
            <w:tcW w:w="6825" w:type="dxa"/>
          </w:tcPr>
          <w:p w:rsidR="001B7951" w:rsidRDefault="001B7951" w:rsidP="001B7951">
            <w:pPr>
              <w:rPr>
                <w:rFonts w:asciiTheme="minorEastAsia" w:hAnsiTheme="minorEastAsia"/>
                <w:sz w:val="22"/>
              </w:rPr>
            </w:pPr>
            <w:r w:rsidRPr="001B7951">
              <w:rPr>
                <w:rFonts w:asciiTheme="minorEastAsia" w:hAnsiTheme="minorEastAsia" w:hint="eastAsia"/>
                <w:sz w:val="22"/>
              </w:rPr>
              <w:t>○継続的に学ぶべきこと、○研修終了後における継続的な研修について、具体的にイメージできるような事業所等における実例（Ｏｆｆ－ＪＴ、ＯＪＴ）を紹介</w:t>
            </w:r>
          </w:p>
        </w:tc>
      </w:tr>
      <w:tr w:rsidR="001B7951" w:rsidTr="00AE211F">
        <w:trPr>
          <w:trHeight w:val="870"/>
        </w:trPr>
        <w:tc>
          <w:tcPr>
            <w:tcW w:w="2515" w:type="dxa"/>
            <w:vMerge/>
          </w:tcPr>
          <w:p w:rsidR="001B7951" w:rsidRDefault="001B7951" w:rsidP="00AE211F">
            <w:pPr>
              <w:rPr>
                <w:rFonts w:asciiTheme="minorEastAsia" w:hAnsiTheme="minorEastAsia"/>
                <w:sz w:val="22"/>
              </w:rPr>
            </w:pPr>
          </w:p>
        </w:tc>
        <w:tc>
          <w:tcPr>
            <w:tcW w:w="1050" w:type="dxa"/>
            <w:vMerge/>
          </w:tcPr>
          <w:p w:rsidR="001B7951" w:rsidRDefault="001B7951" w:rsidP="00AE211F">
            <w:pPr>
              <w:ind w:leftChars="-51" w:left="1" w:hangingChars="49" w:hanging="108"/>
              <w:jc w:val="right"/>
              <w:rPr>
                <w:rFonts w:asciiTheme="minorEastAsia" w:hAnsiTheme="minorEastAsia"/>
                <w:sz w:val="22"/>
              </w:rPr>
            </w:pPr>
          </w:p>
        </w:tc>
        <w:tc>
          <w:tcPr>
            <w:tcW w:w="6825" w:type="dxa"/>
          </w:tcPr>
          <w:p w:rsidR="001B7951" w:rsidRDefault="001B7951" w:rsidP="00AE211F">
            <w:pPr>
              <w:rPr>
                <w:rFonts w:asciiTheme="minorEastAsia" w:hAnsiTheme="minorEastAsia"/>
                <w:sz w:val="22"/>
              </w:rPr>
            </w:pPr>
            <w:r>
              <w:rPr>
                <w:rFonts w:asciiTheme="minorEastAsia" w:hAnsiTheme="minorEastAsia" w:hint="eastAsia"/>
                <w:sz w:val="22"/>
              </w:rPr>
              <w:t>＜備品等＞</w:t>
            </w:r>
          </w:p>
          <w:p w:rsidR="001B7951" w:rsidRPr="009E0586" w:rsidRDefault="001B7951" w:rsidP="00AE211F">
            <w:pPr>
              <w:rPr>
                <w:rFonts w:asciiTheme="minorEastAsia" w:hAnsiTheme="minorEastAsia"/>
                <w:sz w:val="22"/>
              </w:rPr>
            </w:pPr>
          </w:p>
        </w:tc>
      </w:tr>
      <w:tr w:rsidR="00C102FF" w:rsidTr="00AE211F">
        <w:trPr>
          <w:trHeight w:val="870"/>
        </w:trPr>
        <w:tc>
          <w:tcPr>
            <w:tcW w:w="2515" w:type="dxa"/>
          </w:tcPr>
          <w:p w:rsidR="00C102FF" w:rsidRDefault="00C102FF" w:rsidP="00C102FF">
            <w:pPr>
              <w:rPr>
                <w:rFonts w:asciiTheme="minorEastAsia" w:hAnsiTheme="minorEastAsia"/>
                <w:sz w:val="22"/>
              </w:rPr>
            </w:pPr>
            <w:r>
              <w:rPr>
                <w:rFonts w:asciiTheme="minorEastAsia" w:hAnsiTheme="minorEastAsia" w:hint="eastAsia"/>
                <w:sz w:val="22"/>
              </w:rPr>
              <w:t>使用テキスト</w:t>
            </w:r>
          </w:p>
        </w:tc>
        <w:tc>
          <w:tcPr>
            <w:tcW w:w="7875" w:type="dxa"/>
            <w:gridSpan w:val="2"/>
          </w:tcPr>
          <w:p w:rsidR="00C102FF" w:rsidRDefault="00C102FF" w:rsidP="00C102FF">
            <w:pPr>
              <w:rPr>
                <w:rFonts w:asciiTheme="minorEastAsia" w:hAnsiTheme="minorEastAsia"/>
                <w:sz w:val="22"/>
              </w:rPr>
            </w:pPr>
            <w:r>
              <w:rPr>
                <w:rFonts w:asciiTheme="minorEastAsia" w:hAnsiTheme="minorEastAsia" w:hint="eastAsia"/>
                <w:sz w:val="22"/>
              </w:rPr>
              <w:t>介護職員初任者研修テキスト第２巻第３章（中央法規出版）</w:t>
            </w:r>
          </w:p>
        </w:tc>
      </w:tr>
    </w:tbl>
    <w:p w:rsidR="001B7951" w:rsidRPr="00A67A88" w:rsidRDefault="001B7951" w:rsidP="00B063FA">
      <w:pPr>
        <w:rPr>
          <w:rFonts w:asciiTheme="minorEastAsia" w:hAnsiTheme="minorEastAsia"/>
          <w:sz w:val="22"/>
        </w:rPr>
      </w:pPr>
    </w:p>
    <w:sectPr w:rsidR="001B7951" w:rsidRPr="00A67A88" w:rsidSect="009E05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31" w:rsidRDefault="00C25C31" w:rsidP="009E5A1E">
      <w:r>
        <w:separator/>
      </w:r>
    </w:p>
  </w:endnote>
  <w:endnote w:type="continuationSeparator" w:id="0">
    <w:p w:rsidR="00C25C31" w:rsidRDefault="00C25C31" w:rsidP="009E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31" w:rsidRDefault="00C25C31" w:rsidP="009E5A1E">
      <w:r>
        <w:separator/>
      </w:r>
    </w:p>
  </w:footnote>
  <w:footnote w:type="continuationSeparator" w:id="0">
    <w:p w:rsidR="00C25C31" w:rsidRDefault="00C25C31" w:rsidP="009E5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A4B94"/>
    <w:multiLevelType w:val="hybridMultilevel"/>
    <w:tmpl w:val="404612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157D"/>
    <w:rsid w:val="00004F52"/>
    <w:rsid w:val="00057440"/>
    <w:rsid w:val="000629F7"/>
    <w:rsid w:val="00071743"/>
    <w:rsid w:val="000B31B8"/>
    <w:rsid w:val="000B7DB8"/>
    <w:rsid w:val="000F1E3C"/>
    <w:rsid w:val="001A1B0B"/>
    <w:rsid w:val="001B7951"/>
    <w:rsid w:val="002172E8"/>
    <w:rsid w:val="00247116"/>
    <w:rsid w:val="002D3A82"/>
    <w:rsid w:val="002D7C50"/>
    <w:rsid w:val="00401356"/>
    <w:rsid w:val="0046164A"/>
    <w:rsid w:val="004E07C4"/>
    <w:rsid w:val="00512714"/>
    <w:rsid w:val="005127CB"/>
    <w:rsid w:val="005418FD"/>
    <w:rsid w:val="00585301"/>
    <w:rsid w:val="005B157D"/>
    <w:rsid w:val="00600BD0"/>
    <w:rsid w:val="006029B1"/>
    <w:rsid w:val="0067528F"/>
    <w:rsid w:val="006836AB"/>
    <w:rsid w:val="007307F8"/>
    <w:rsid w:val="00817731"/>
    <w:rsid w:val="00897CA8"/>
    <w:rsid w:val="009255E9"/>
    <w:rsid w:val="009C17B5"/>
    <w:rsid w:val="009D60E7"/>
    <w:rsid w:val="009E0586"/>
    <w:rsid w:val="009E5A1E"/>
    <w:rsid w:val="009E612D"/>
    <w:rsid w:val="00A23D15"/>
    <w:rsid w:val="00A356A0"/>
    <w:rsid w:val="00A67A88"/>
    <w:rsid w:val="00AE211F"/>
    <w:rsid w:val="00AF7F9B"/>
    <w:rsid w:val="00B063FA"/>
    <w:rsid w:val="00B9409C"/>
    <w:rsid w:val="00C102FF"/>
    <w:rsid w:val="00C25C31"/>
    <w:rsid w:val="00C80F40"/>
    <w:rsid w:val="00CE6AB8"/>
    <w:rsid w:val="00D81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55E9"/>
    <w:pPr>
      <w:jc w:val="center"/>
    </w:pPr>
    <w:rPr>
      <w:rFonts w:asciiTheme="minorEastAsia" w:hAnsiTheme="minorEastAsia"/>
      <w:kern w:val="0"/>
      <w:sz w:val="22"/>
    </w:rPr>
  </w:style>
  <w:style w:type="character" w:customStyle="1" w:styleId="a4">
    <w:name w:val="記 (文字)"/>
    <w:basedOn w:val="a0"/>
    <w:link w:val="a3"/>
    <w:uiPriority w:val="99"/>
    <w:rsid w:val="009255E9"/>
    <w:rPr>
      <w:rFonts w:asciiTheme="minorEastAsia" w:hAnsiTheme="minorEastAsia"/>
      <w:kern w:val="0"/>
      <w:sz w:val="22"/>
    </w:rPr>
  </w:style>
  <w:style w:type="paragraph" w:styleId="a5">
    <w:name w:val="Closing"/>
    <w:basedOn w:val="a"/>
    <w:link w:val="a6"/>
    <w:uiPriority w:val="99"/>
    <w:unhideWhenUsed/>
    <w:rsid w:val="009255E9"/>
    <w:pPr>
      <w:jc w:val="right"/>
    </w:pPr>
    <w:rPr>
      <w:rFonts w:asciiTheme="minorEastAsia" w:hAnsiTheme="minorEastAsia"/>
      <w:kern w:val="0"/>
      <w:sz w:val="22"/>
    </w:rPr>
  </w:style>
  <w:style w:type="character" w:customStyle="1" w:styleId="a6">
    <w:name w:val="結語 (文字)"/>
    <w:basedOn w:val="a0"/>
    <w:link w:val="a5"/>
    <w:uiPriority w:val="99"/>
    <w:rsid w:val="009255E9"/>
    <w:rPr>
      <w:rFonts w:asciiTheme="minorEastAsia" w:hAnsiTheme="minorEastAsia"/>
      <w:kern w:val="0"/>
      <w:sz w:val="22"/>
    </w:rPr>
  </w:style>
  <w:style w:type="table" w:styleId="a7">
    <w:name w:val="Table Grid"/>
    <w:basedOn w:val="a1"/>
    <w:uiPriority w:val="39"/>
    <w:rsid w:val="00A67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9409C"/>
    <w:pPr>
      <w:ind w:leftChars="400" w:left="840"/>
    </w:pPr>
  </w:style>
  <w:style w:type="paragraph" w:styleId="a9">
    <w:name w:val="Balloon Text"/>
    <w:basedOn w:val="a"/>
    <w:link w:val="aa"/>
    <w:uiPriority w:val="99"/>
    <w:semiHidden/>
    <w:unhideWhenUsed/>
    <w:rsid w:val="00C102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2FF"/>
    <w:rPr>
      <w:rFonts w:asciiTheme="majorHAnsi" w:eastAsiaTheme="majorEastAsia" w:hAnsiTheme="majorHAnsi" w:cstheme="majorBidi"/>
      <w:sz w:val="18"/>
      <w:szCs w:val="18"/>
    </w:rPr>
  </w:style>
  <w:style w:type="paragraph" w:styleId="ab">
    <w:name w:val="header"/>
    <w:basedOn w:val="a"/>
    <w:link w:val="ac"/>
    <w:uiPriority w:val="99"/>
    <w:semiHidden/>
    <w:unhideWhenUsed/>
    <w:rsid w:val="009E5A1E"/>
    <w:pPr>
      <w:tabs>
        <w:tab w:val="center" w:pos="4252"/>
        <w:tab w:val="right" w:pos="8504"/>
      </w:tabs>
      <w:snapToGrid w:val="0"/>
    </w:pPr>
  </w:style>
  <w:style w:type="character" w:customStyle="1" w:styleId="ac">
    <w:name w:val="ヘッダー (文字)"/>
    <w:basedOn w:val="a0"/>
    <w:link w:val="ab"/>
    <w:uiPriority w:val="99"/>
    <w:semiHidden/>
    <w:rsid w:val="009E5A1E"/>
  </w:style>
  <w:style w:type="paragraph" w:styleId="ad">
    <w:name w:val="footer"/>
    <w:basedOn w:val="a"/>
    <w:link w:val="ae"/>
    <w:uiPriority w:val="99"/>
    <w:semiHidden/>
    <w:unhideWhenUsed/>
    <w:rsid w:val="009E5A1E"/>
    <w:pPr>
      <w:tabs>
        <w:tab w:val="center" w:pos="4252"/>
        <w:tab w:val="right" w:pos="8504"/>
      </w:tabs>
      <w:snapToGrid w:val="0"/>
    </w:pPr>
  </w:style>
  <w:style w:type="character" w:customStyle="1" w:styleId="ae">
    <w:name w:val="フッター (文字)"/>
    <w:basedOn w:val="a0"/>
    <w:link w:val="ad"/>
    <w:uiPriority w:val="99"/>
    <w:semiHidden/>
    <w:rsid w:val="009E5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1601</Words>
  <Characters>9126</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higasi</dc:creator>
  <cp:lastModifiedBy>User</cp:lastModifiedBy>
  <cp:revision>2</cp:revision>
  <cp:lastPrinted>2016-04-14T08:30:00Z</cp:lastPrinted>
  <dcterms:created xsi:type="dcterms:W3CDTF">2017-02-27T07:43:00Z</dcterms:created>
  <dcterms:modified xsi:type="dcterms:W3CDTF">2017-02-27T07:43:00Z</dcterms:modified>
</cp:coreProperties>
</file>